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F118" w14:textId="77777777" w:rsidR="007124A9" w:rsidRDefault="007124A9" w:rsidP="007124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Trustees of </w:t>
      </w:r>
      <w:proofErr w:type="spellStart"/>
      <w:r>
        <w:rPr>
          <w:rFonts w:ascii="Arial" w:hAnsi="Arial" w:cs="Arial"/>
          <w:b/>
          <w:sz w:val="28"/>
          <w:szCs w:val="28"/>
        </w:rPr>
        <w:t>theKenilworthCentre</w:t>
      </w:r>
      <w:proofErr w:type="spellEnd"/>
    </w:p>
    <w:p w14:paraId="15E217FD" w14:textId="75F0E935" w:rsidR="007124A9" w:rsidRDefault="007124A9" w:rsidP="007124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to be held on </w:t>
      </w:r>
      <w:r w:rsidR="006F7A96">
        <w:rPr>
          <w:rFonts w:ascii="Arial" w:hAnsi="Arial" w:cs="Arial"/>
          <w:b/>
          <w:sz w:val="28"/>
          <w:szCs w:val="28"/>
        </w:rPr>
        <w:t>Tues</w:t>
      </w:r>
      <w:r>
        <w:rPr>
          <w:rFonts w:ascii="Arial" w:hAnsi="Arial" w:cs="Arial"/>
          <w:b/>
          <w:sz w:val="28"/>
          <w:szCs w:val="28"/>
        </w:rPr>
        <w:t xml:space="preserve">day </w:t>
      </w:r>
      <w:r w:rsidR="004C29F4">
        <w:rPr>
          <w:rFonts w:ascii="Arial" w:hAnsi="Arial" w:cs="Arial"/>
          <w:b/>
          <w:sz w:val="28"/>
          <w:szCs w:val="28"/>
        </w:rPr>
        <w:t>1</w:t>
      </w:r>
      <w:r w:rsidR="008205F5">
        <w:rPr>
          <w:rFonts w:ascii="Arial" w:hAnsi="Arial" w:cs="Arial"/>
          <w:b/>
          <w:sz w:val="28"/>
          <w:szCs w:val="28"/>
        </w:rPr>
        <w:t>2</w:t>
      </w:r>
      <w:r w:rsidR="00AA622D" w:rsidRPr="00AA622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AA622D">
        <w:rPr>
          <w:rFonts w:ascii="Arial" w:hAnsi="Arial" w:cs="Arial"/>
          <w:b/>
          <w:sz w:val="28"/>
          <w:szCs w:val="28"/>
        </w:rPr>
        <w:t xml:space="preserve"> </w:t>
      </w:r>
      <w:r w:rsidR="008205F5">
        <w:rPr>
          <w:rFonts w:ascii="Arial" w:hAnsi="Arial" w:cs="Arial"/>
          <w:b/>
          <w:sz w:val="28"/>
          <w:szCs w:val="28"/>
        </w:rPr>
        <w:t>March</w:t>
      </w:r>
      <w:r w:rsidR="00E0685F">
        <w:rPr>
          <w:rFonts w:ascii="Arial" w:hAnsi="Arial" w:cs="Arial"/>
          <w:b/>
          <w:sz w:val="28"/>
          <w:szCs w:val="28"/>
        </w:rPr>
        <w:t xml:space="preserve"> 2024</w:t>
      </w:r>
      <w:r>
        <w:rPr>
          <w:rFonts w:ascii="Arial" w:hAnsi="Arial" w:cs="Arial"/>
          <w:b/>
          <w:sz w:val="28"/>
          <w:szCs w:val="28"/>
        </w:rPr>
        <w:t xml:space="preserve"> at 7.30 pm </w:t>
      </w:r>
    </w:p>
    <w:p w14:paraId="424E9F82" w14:textId="77777777" w:rsidR="007124A9" w:rsidRPr="00EE600C" w:rsidRDefault="007124A9" w:rsidP="00D01D77">
      <w:pPr>
        <w:rPr>
          <w:rFonts w:ascii="Arial" w:hAnsi="Arial" w:cs="Arial"/>
          <w:color w:val="222222"/>
          <w:sz w:val="20"/>
          <w:szCs w:val="20"/>
        </w:rPr>
      </w:pPr>
    </w:p>
    <w:p w14:paraId="5D4A137E" w14:textId="77777777" w:rsidR="007124A9" w:rsidRPr="000159BB" w:rsidRDefault="007124A9" w:rsidP="007124A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159BB">
        <w:rPr>
          <w:rFonts w:ascii="Arial" w:hAnsi="Arial" w:cs="Arial"/>
          <w:b/>
          <w:sz w:val="32"/>
          <w:szCs w:val="32"/>
          <w:u w:val="single"/>
        </w:rPr>
        <w:t>AGENDA</w:t>
      </w:r>
    </w:p>
    <w:p w14:paraId="4BADC3E4" w14:textId="77777777" w:rsidR="007124A9" w:rsidRPr="0064120B" w:rsidRDefault="007124A9" w:rsidP="00B90F6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871"/>
        <w:gridCol w:w="2800"/>
        <w:gridCol w:w="1842"/>
      </w:tblGrid>
      <w:tr w:rsidR="007124A9" w:rsidRPr="0064120B" w14:paraId="3CB87D73" w14:textId="77777777" w:rsidTr="000E7BF7">
        <w:tc>
          <w:tcPr>
            <w:tcW w:w="525" w:type="dxa"/>
            <w:shd w:val="clear" w:color="auto" w:fill="auto"/>
          </w:tcPr>
          <w:p w14:paraId="6440DF90" w14:textId="77777777" w:rsidR="007124A9" w:rsidRPr="0064120B" w:rsidRDefault="007124A9" w:rsidP="000913A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871" w:type="dxa"/>
            <w:shd w:val="clear" w:color="auto" w:fill="auto"/>
          </w:tcPr>
          <w:p w14:paraId="27CD7A12" w14:textId="77777777" w:rsidR="007124A9" w:rsidRPr="0064120B" w:rsidRDefault="007124A9" w:rsidP="000913A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120B">
              <w:rPr>
                <w:rFonts w:ascii="Arial" w:hAnsi="Arial" w:cs="Arial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2800" w:type="dxa"/>
            <w:shd w:val="clear" w:color="auto" w:fill="auto"/>
          </w:tcPr>
          <w:p w14:paraId="10D0C774" w14:textId="77777777" w:rsidR="007124A9" w:rsidRPr="0064120B" w:rsidRDefault="007124A9" w:rsidP="000913A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120B">
              <w:rPr>
                <w:rFonts w:ascii="Arial" w:hAnsi="Arial" w:cs="Arial"/>
                <w:b/>
                <w:sz w:val="20"/>
                <w:szCs w:val="20"/>
                <w:u w:val="single"/>
              </w:rPr>
              <w:t>Reason</w:t>
            </w:r>
          </w:p>
        </w:tc>
        <w:tc>
          <w:tcPr>
            <w:tcW w:w="1842" w:type="dxa"/>
            <w:shd w:val="clear" w:color="auto" w:fill="auto"/>
          </w:tcPr>
          <w:p w14:paraId="3480687C" w14:textId="77777777" w:rsidR="007124A9" w:rsidRDefault="007124A9" w:rsidP="000913A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120B">
              <w:rPr>
                <w:rFonts w:ascii="Arial" w:hAnsi="Arial" w:cs="Arial"/>
                <w:b/>
                <w:sz w:val="20"/>
                <w:szCs w:val="20"/>
                <w:u w:val="single"/>
              </w:rPr>
              <w:t>Lead</w:t>
            </w:r>
          </w:p>
          <w:p w14:paraId="3D35317E" w14:textId="77777777" w:rsidR="007124A9" w:rsidRPr="0064120B" w:rsidRDefault="007124A9" w:rsidP="000913A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124A9" w:rsidRPr="0064120B" w14:paraId="0A9C2FBF" w14:textId="77777777" w:rsidTr="00D01D77">
        <w:trPr>
          <w:trHeight w:val="534"/>
        </w:trPr>
        <w:tc>
          <w:tcPr>
            <w:tcW w:w="525" w:type="dxa"/>
            <w:shd w:val="clear" w:color="auto" w:fill="auto"/>
          </w:tcPr>
          <w:p w14:paraId="0CB173FB" w14:textId="77777777" w:rsidR="007124A9" w:rsidRPr="00065BE3" w:rsidRDefault="007124A9" w:rsidP="000562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3A7EE074" w14:textId="6758FD75" w:rsidR="007124A9" w:rsidRPr="00065BE3" w:rsidRDefault="007124A9" w:rsidP="00D01D77">
            <w:pPr>
              <w:pStyle w:val="Heading1"/>
              <w:spacing w:before="0" w:after="0" w:line="360" w:lineRule="auto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5B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Welcome</w:t>
            </w:r>
            <w:r w:rsidR="004B49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introduction to observer</w:t>
            </w:r>
            <w:r w:rsidRPr="00065B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and apologies for absence                                                                                      </w:t>
            </w:r>
          </w:p>
        </w:tc>
        <w:tc>
          <w:tcPr>
            <w:tcW w:w="2800" w:type="dxa"/>
            <w:shd w:val="clear" w:color="auto" w:fill="auto"/>
          </w:tcPr>
          <w:p w14:paraId="2CB6C94B" w14:textId="77777777" w:rsidR="007124A9" w:rsidRPr="007530F4" w:rsidRDefault="007124A9" w:rsidP="000562AC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7B55188F" w14:textId="693AFE79" w:rsidR="007124A9" w:rsidRPr="007530F4" w:rsidRDefault="001C506F" w:rsidP="000562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30F4">
              <w:rPr>
                <w:rFonts w:ascii="Arial" w:hAnsi="Arial" w:cs="Arial"/>
                <w:sz w:val="20"/>
                <w:szCs w:val="20"/>
              </w:rPr>
              <w:t>Chair</w:t>
            </w:r>
            <w:r w:rsidR="00267AA4" w:rsidRPr="007530F4">
              <w:rPr>
                <w:rFonts w:ascii="Arial" w:hAnsi="Arial" w:cs="Arial"/>
                <w:sz w:val="20"/>
                <w:szCs w:val="20"/>
              </w:rPr>
              <w:t>/</w:t>
            </w:r>
            <w:r w:rsidR="004B4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BF8" w:rsidRPr="007530F4">
              <w:rPr>
                <w:rFonts w:ascii="Arial" w:hAnsi="Arial" w:cs="Arial"/>
                <w:sz w:val="20"/>
                <w:szCs w:val="20"/>
              </w:rPr>
              <w:t>Mand</w:t>
            </w:r>
            <w:r w:rsidR="00D01D77" w:rsidRPr="007530F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7124A9" w:rsidRPr="0064120B" w14:paraId="3DF36DDD" w14:textId="77777777" w:rsidTr="007530F4">
        <w:trPr>
          <w:trHeight w:val="839"/>
        </w:trPr>
        <w:tc>
          <w:tcPr>
            <w:tcW w:w="525" w:type="dxa"/>
            <w:shd w:val="clear" w:color="auto" w:fill="auto"/>
          </w:tcPr>
          <w:p w14:paraId="24E0675D" w14:textId="77777777" w:rsidR="007124A9" w:rsidRPr="00065BE3" w:rsidRDefault="007124A9" w:rsidP="000562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4FEA1E5F" w14:textId="77777777" w:rsidR="007124A9" w:rsidRPr="00065BE3" w:rsidRDefault="007124A9" w:rsidP="00A4176C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5B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Disclosures of personal interests -</w:t>
            </w:r>
          </w:p>
          <w:p w14:paraId="714124F8" w14:textId="7A218FFA" w:rsidR="00DC7EE9" w:rsidRPr="00065BE3" w:rsidRDefault="00AA622D" w:rsidP="00A4176C">
            <w:pPr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7124A9" w:rsidRPr="00065BE3">
              <w:rPr>
                <w:rFonts w:ascii="Arial" w:eastAsia="Arial" w:hAnsi="Arial" w:cs="Arial"/>
                <w:sz w:val="20"/>
                <w:szCs w:val="20"/>
              </w:rPr>
              <w:t>ny changes to existing and ongoing disclosures of personal interest</w:t>
            </w:r>
            <w:r w:rsidRPr="00065BE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00" w:type="dxa"/>
            <w:shd w:val="clear" w:color="auto" w:fill="auto"/>
          </w:tcPr>
          <w:p w14:paraId="6B343680" w14:textId="77777777" w:rsidR="007124A9" w:rsidRPr="007530F4" w:rsidRDefault="007124A9" w:rsidP="000562AC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73401444" w14:textId="17414C70" w:rsidR="00DC4BF8" w:rsidRPr="007530F4" w:rsidRDefault="00DC4BF8" w:rsidP="00DC4B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30F4">
              <w:rPr>
                <w:rFonts w:ascii="Arial" w:hAnsi="Arial" w:cs="Arial"/>
                <w:sz w:val="20"/>
                <w:szCs w:val="20"/>
              </w:rPr>
              <w:t>Chair/</w:t>
            </w:r>
            <w:r w:rsidR="004B4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0F4">
              <w:rPr>
                <w:rFonts w:ascii="Arial" w:hAnsi="Arial" w:cs="Arial"/>
                <w:sz w:val="20"/>
                <w:szCs w:val="20"/>
              </w:rPr>
              <w:t>Mandy</w:t>
            </w:r>
          </w:p>
          <w:p w14:paraId="4D1BC8CE" w14:textId="0CF53105" w:rsidR="007124A9" w:rsidRPr="007530F4" w:rsidRDefault="007124A9" w:rsidP="000562AC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E3359" w:rsidRPr="0064120B" w14:paraId="766BA9C1" w14:textId="77777777" w:rsidTr="007530F4">
        <w:trPr>
          <w:trHeight w:val="540"/>
        </w:trPr>
        <w:tc>
          <w:tcPr>
            <w:tcW w:w="525" w:type="dxa"/>
            <w:shd w:val="clear" w:color="auto" w:fill="auto"/>
          </w:tcPr>
          <w:p w14:paraId="59DCB8C9" w14:textId="3A3E18A3" w:rsidR="006E3359" w:rsidRPr="00065BE3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71" w:type="dxa"/>
            <w:shd w:val="clear" w:color="auto" w:fill="auto"/>
          </w:tcPr>
          <w:p w14:paraId="03A9CB2B" w14:textId="77CBE599" w:rsidR="006E3359" w:rsidRPr="00065BE3" w:rsidRDefault="00E84BAB" w:rsidP="006E3359">
            <w:pPr>
              <w:pStyle w:val="Heading1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5B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Minutes of previous meeting  </w:t>
            </w:r>
          </w:p>
        </w:tc>
        <w:tc>
          <w:tcPr>
            <w:tcW w:w="2800" w:type="dxa"/>
            <w:shd w:val="clear" w:color="auto" w:fill="auto"/>
          </w:tcPr>
          <w:p w14:paraId="23E3EEE3" w14:textId="77777777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7A505221" w14:textId="3F1E2E6B" w:rsidR="006E3359" w:rsidRPr="007530F4" w:rsidRDefault="00BA7F47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30F4">
              <w:rPr>
                <w:rFonts w:ascii="Arial" w:hAnsi="Arial" w:cs="Arial"/>
                <w:sz w:val="20"/>
                <w:szCs w:val="20"/>
              </w:rPr>
              <w:t>Chair/</w:t>
            </w:r>
            <w:r w:rsidR="004B4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0F4">
              <w:rPr>
                <w:rFonts w:ascii="Arial" w:hAnsi="Arial" w:cs="Arial"/>
                <w:sz w:val="20"/>
                <w:szCs w:val="20"/>
              </w:rPr>
              <w:t>Mandy</w:t>
            </w:r>
          </w:p>
        </w:tc>
      </w:tr>
      <w:tr w:rsidR="006E3359" w:rsidRPr="0064120B" w14:paraId="2B492453" w14:textId="77777777" w:rsidTr="007530F4">
        <w:trPr>
          <w:trHeight w:val="540"/>
        </w:trPr>
        <w:tc>
          <w:tcPr>
            <w:tcW w:w="525" w:type="dxa"/>
            <w:shd w:val="clear" w:color="auto" w:fill="auto"/>
          </w:tcPr>
          <w:p w14:paraId="3ECA87C2" w14:textId="7B43F768" w:rsidR="006E3359" w:rsidRPr="00065BE3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3E836AAB" w14:textId="1FCA4034" w:rsidR="006E3359" w:rsidRPr="00065BE3" w:rsidRDefault="00E84BAB" w:rsidP="006E3359">
            <w:pPr>
              <w:pStyle w:val="Heading1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5B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Chairs Report</w:t>
            </w:r>
          </w:p>
        </w:tc>
        <w:tc>
          <w:tcPr>
            <w:tcW w:w="2800" w:type="dxa"/>
            <w:shd w:val="clear" w:color="auto" w:fill="auto"/>
          </w:tcPr>
          <w:p w14:paraId="529FE7E1" w14:textId="77777777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5B8F80B2" w14:textId="03E78E86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30F4">
              <w:rPr>
                <w:rFonts w:ascii="Arial" w:hAnsi="Arial" w:cs="Arial"/>
                <w:sz w:val="20"/>
                <w:szCs w:val="20"/>
              </w:rPr>
              <w:t>Chair/</w:t>
            </w:r>
            <w:r w:rsidR="004B4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0F4">
              <w:rPr>
                <w:rFonts w:ascii="Arial" w:hAnsi="Arial" w:cs="Arial"/>
                <w:sz w:val="20"/>
                <w:szCs w:val="20"/>
              </w:rPr>
              <w:t>Mandy</w:t>
            </w:r>
          </w:p>
        </w:tc>
      </w:tr>
      <w:tr w:rsidR="006E3359" w:rsidRPr="0064120B" w14:paraId="1547B145" w14:textId="77777777" w:rsidTr="007530F4">
        <w:trPr>
          <w:trHeight w:val="488"/>
        </w:trPr>
        <w:tc>
          <w:tcPr>
            <w:tcW w:w="525" w:type="dxa"/>
            <w:shd w:val="clear" w:color="auto" w:fill="auto"/>
          </w:tcPr>
          <w:p w14:paraId="070B9FBF" w14:textId="4698E122" w:rsidR="006E3359" w:rsidRPr="00065BE3" w:rsidRDefault="00BA7F47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71" w:type="dxa"/>
            <w:shd w:val="clear" w:color="auto" w:fill="auto"/>
          </w:tcPr>
          <w:p w14:paraId="63FC0441" w14:textId="50D0F9A4" w:rsidR="006E3359" w:rsidRPr="00065BE3" w:rsidRDefault="00E84BAB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hAnsi="Arial" w:cs="Arial"/>
                <w:sz w:val="20"/>
                <w:szCs w:val="20"/>
              </w:rPr>
              <w:t xml:space="preserve">Finance update </w:t>
            </w:r>
            <w:r w:rsidR="004B496B">
              <w:rPr>
                <w:rFonts w:ascii="Arial" w:hAnsi="Arial" w:cs="Arial"/>
                <w:sz w:val="20"/>
                <w:szCs w:val="20"/>
              </w:rPr>
              <w:t xml:space="preserve">and fundraising review </w:t>
            </w:r>
            <w:r w:rsidRPr="00065BE3">
              <w:rPr>
                <w:rFonts w:ascii="Arial" w:hAnsi="Arial" w:cs="Arial"/>
                <w:sz w:val="20"/>
                <w:szCs w:val="20"/>
              </w:rPr>
              <w:t>(</w:t>
            </w:r>
            <w:r w:rsidR="00613B7B">
              <w:rPr>
                <w:rFonts w:ascii="Arial" w:hAnsi="Arial" w:cs="Arial"/>
                <w:sz w:val="20"/>
                <w:szCs w:val="20"/>
              </w:rPr>
              <w:t>1</w:t>
            </w:r>
            <w:r w:rsidRPr="00065BE3">
              <w:rPr>
                <w:rFonts w:ascii="Arial" w:hAnsi="Arial" w:cs="Arial"/>
                <w:sz w:val="20"/>
                <w:szCs w:val="20"/>
              </w:rPr>
              <w:t>5 mins)</w:t>
            </w:r>
          </w:p>
        </w:tc>
        <w:tc>
          <w:tcPr>
            <w:tcW w:w="2800" w:type="dxa"/>
            <w:shd w:val="clear" w:color="auto" w:fill="auto"/>
          </w:tcPr>
          <w:p w14:paraId="563C0F59" w14:textId="19263433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925AC16" w14:textId="5A4A2359" w:rsidR="006E3359" w:rsidRPr="007530F4" w:rsidRDefault="004B496B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 / Sarah / Becky</w:t>
            </w:r>
          </w:p>
        </w:tc>
      </w:tr>
      <w:tr w:rsidR="006E3359" w:rsidRPr="0064120B" w14:paraId="6829A938" w14:textId="77777777" w:rsidTr="007E0A64">
        <w:trPr>
          <w:trHeight w:val="408"/>
        </w:trPr>
        <w:tc>
          <w:tcPr>
            <w:tcW w:w="525" w:type="dxa"/>
            <w:shd w:val="clear" w:color="auto" w:fill="auto"/>
          </w:tcPr>
          <w:p w14:paraId="0BCE5C63" w14:textId="47DB4341" w:rsidR="006E3359" w:rsidRPr="00065BE3" w:rsidRDefault="00BA7F47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7747F6D3" w14:textId="77777777" w:rsidR="006E3359" w:rsidRDefault="00613B7B" w:rsidP="006E3359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Questions to </w:t>
            </w:r>
            <w:r w:rsidR="006E3359" w:rsidRPr="00065B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Centre Managers’ Report</w:t>
            </w:r>
            <w:r w:rsidR="006E3359" w:rsidRPr="00065BE3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6BAF718" w14:textId="396915A7" w:rsidR="008D3557" w:rsidRPr="008D3557" w:rsidRDefault="008D3557" w:rsidP="008D35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D3557">
              <w:rPr>
                <w:rFonts w:asciiTheme="minorHAnsi" w:hAnsiTheme="minorHAnsi" w:cstheme="minorHAnsi"/>
                <w:sz w:val="20"/>
                <w:szCs w:val="20"/>
              </w:rPr>
              <w:t>CM comms with trustees between meetings</w:t>
            </w:r>
          </w:p>
        </w:tc>
        <w:tc>
          <w:tcPr>
            <w:tcW w:w="2800" w:type="dxa"/>
            <w:shd w:val="clear" w:color="auto" w:fill="auto"/>
          </w:tcPr>
          <w:p w14:paraId="4DA5FEE0" w14:textId="28809002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68463344" w14:textId="65536160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30F4">
              <w:rPr>
                <w:rFonts w:ascii="Arial" w:hAnsi="Arial" w:cs="Arial"/>
                <w:sz w:val="20"/>
                <w:szCs w:val="20"/>
              </w:rPr>
              <w:t>Sarah/</w:t>
            </w:r>
            <w:r w:rsidR="004B4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0F4">
              <w:rPr>
                <w:rFonts w:ascii="Arial" w:hAnsi="Arial" w:cs="Arial"/>
                <w:sz w:val="20"/>
                <w:szCs w:val="20"/>
              </w:rPr>
              <w:t xml:space="preserve">Becky </w:t>
            </w:r>
          </w:p>
        </w:tc>
      </w:tr>
      <w:tr w:rsidR="006E3359" w:rsidRPr="0064120B" w14:paraId="61B33764" w14:textId="77777777" w:rsidTr="007530F4">
        <w:trPr>
          <w:trHeight w:val="428"/>
        </w:trPr>
        <w:tc>
          <w:tcPr>
            <w:tcW w:w="525" w:type="dxa"/>
            <w:shd w:val="clear" w:color="auto" w:fill="auto"/>
          </w:tcPr>
          <w:p w14:paraId="585E53C7" w14:textId="585B1328" w:rsidR="006E3359" w:rsidRPr="00065BE3" w:rsidRDefault="00BA7F47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71" w:type="dxa"/>
            <w:shd w:val="clear" w:color="auto" w:fill="auto"/>
          </w:tcPr>
          <w:p w14:paraId="2B7C8463" w14:textId="77777777" w:rsidR="006E3359" w:rsidRDefault="004B496B" w:rsidP="00BA1FBD">
            <w:pPr>
              <w:pStyle w:val="NoSpacing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Risk register</w:t>
            </w:r>
            <w:r w:rsidR="00BA1FBD" w:rsidRPr="00065BE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review and updates</w:t>
            </w:r>
          </w:p>
          <w:p w14:paraId="072047C4" w14:textId="77777777" w:rsidR="00AF0FD0" w:rsidRPr="00AF0FD0" w:rsidRDefault="00AF0FD0" w:rsidP="00AF0FD0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F0FD0">
              <w:rPr>
                <w:rFonts w:cstheme="minorHAnsi"/>
                <w:sz w:val="20"/>
                <w:szCs w:val="20"/>
                <w:shd w:val="clear" w:color="auto" w:fill="FFFFFF"/>
              </w:rPr>
              <w:t>Lease</w:t>
            </w:r>
          </w:p>
          <w:p w14:paraId="202531AE" w14:textId="77777777" w:rsidR="00AF0FD0" w:rsidRPr="00AF0FD0" w:rsidRDefault="00AF0FD0" w:rsidP="00AF0FD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F0FD0">
              <w:rPr>
                <w:rFonts w:cstheme="minorHAnsi"/>
                <w:sz w:val="20"/>
                <w:szCs w:val="20"/>
                <w:shd w:val="clear" w:color="auto" w:fill="FFFFFF"/>
              </w:rPr>
              <w:t>HR contract</w:t>
            </w:r>
          </w:p>
          <w:p w14:paraId="35C0CBCA" w14:textId="54928A89" w:rsidR="00AF0FD0" w:rsidRPr="00BA1FBD" w:rsidRDefault="00AF0FD0" w:rsidP="00AF0FD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Safety</w:t>
            </w:r>
          </w:p>
        </w:tc>
        <w:tc>
          <w:tcPr>
            <w:tcW w:w="2800" w:type="dxa"/>
            <w:shd w:val="clear" w:color="auto" w:fill="auto"/>
          </w:tcPr>
          <w:p w14:paraId="4056DDB3" w14:textId="540F9339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F83E348" w14:textId="4ACB90A4" w:rsidR="006E3359" w:rsidRPr="007530F4" w:rsidRDefault="004B496B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Chair/ Mandy</w:t>
            </w:r>
          </w:p>
        </w:tc>
      </w:tr>
      <w:tr w:rsidR="006E3359" w:rsidRPr="0064120B" w14:paraId="111C6FFA" w14:textId="77777777" w:rsidTr="00BA1FBD">
        <w:trPr>
          <w:trHeight w:val="405"/>
        </w:trPr>
        <w:tc>
          <w:tcPr>
            <w:tcW w:w="525" w:type="dxa"/>
            <w:shd w:val="clear" w:color="auto" w:fill="auto"/>
          </w:tcPr>
          <w:p w14:paraId="36855ADB" w14:textId="0647744B" w:rsidR="006E3359" w:rsidRPr="00065BE3" w:rsidRDefault="00BA7F47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71" w:type="dxa"/>
            <w:shd w:val="clear" w:color="auto" w:fill="auto"/>
          </w:tcPr>
          <w:p w14:paraId="34FB5216" w14:textId="33032E1A" w:rsidR="006E3359" w:rsidRPr="00065BE3" w:rsidRDefault="00BA1FBD" w:rsidP="006E3359">
            <w:pPr>
              <w:pStyle w:val="Heading1"/>
              <w:spacing w:before="0" w:after="0" w:line="360" w:lineRule="auto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5BE3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Sub </w:t>
            </w:r>
            <w:r w:rsidR="004B496B" w:rsidRPr="00065BE3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Committee </w:t>
            </w:r>
            <w:r w:rsidR="004B496B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headline feedback (</w:t>
            </w:r>
            <w:r w:rsidRPr="00065BE3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15 mins</w:t>
            </w:r>
            <w:r w:rsidR="004B496B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14:paraId="2888D742" w14:textId="5FCD3F6A" w:rsidR="006E3359" w:rsidRPr="007530F4" w:rsidRDefault="00B90F66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decisions as identified</w:t>
            </w:r>
          </w:p>
        </w:tc>
        <w:tc>
          <w:tcPr>
            <w:tcW w:w="1842" w:type="dxa"/>
            <w:shd w:val="clear" w:color="auto" w:fill="auto"/>
          </w:tcPr>
          <w:p w14:paraId="24B6BA79" w14:textId="25DFC79D" w:rsidR="006E3359" w:rsidRPr="007530F4" w:rsidRDefault="004B496B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Becky/ Sim,/ Mandy</w:t>
            </w:r>
          </w:p>
        </w:tc>
      </w:tr>
      <w:tr w:rsidR="004B496B" w:rsidRPr="0064120B" w14:paraId="7685926D" w14:textId="77777777" w:rsidTr="00BA1FBD">
        <w:trPr>
          <w:trHeight w:val="405"/>
        </w:trPr>
        <w:tc>
          <w:tcPr>
            <w:tcW w:w="525" w:type="dxa"/>
            <w:shd w:val="clear" w:color="auto" w:fill="auto"/>
          </w:tcPr>
          <w:p w14:paraId="6A4B92DC" w14:textId="7D4F5887" w:rsidR="004B496B" w:rsidRPr="00065BE3" w:rsidRDefault="004B496B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71" w:type="dxa"/>
            <w:shd w:val="clear" w:color="auto" w:fill="auto"/>
          </w:tcPr>
          <w:p w14:paraId="359731D3" w14:textId="77777777" w:rsidR="004B496B" w:rsidRDefault="004B496B" w:rsidP="006E3359">
            <w:pPr>
              <w:pStyle w:val="Heading1"/>
              <w:spacing w:before="0" w:after="0" w:line="360" w:lineRule="auto"/>
              <w:ind w:left="0" w:firstLine="0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Trustee succession planning:</w:t>
            </w:r>
          </w:p>
          <w:p w14:paraId="32F0CAE3" w14:textId="2579CFA5" w:rsidR="004B496B" w:rsidRPr="004B496B" w:rsidRDefault="004B496B" w:rsidP="004B496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B496B">
              <w:rPr>
                <w:rFonts w:asciiTheme="minorHAnsi" w:hAnsiTheme="minorHAnsi" w:cstheme="minorHAnsi"/>
                <w:sz w:val="20"/>
                <w:szCs w:val="20"/>
              </w:rPr>
              <w:t>Observer in today’s meeting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Elizabeth Browne</w:t>
            </w:r>
          </w:p>
          <w:p w14:paraId="4569B32D" w14:textId="77F39272" w:rsidR="004B496B" w:rsidRPr="004B496B" w:rsidRDefault="004B496B" w:rsidP="004B496B">
            <w:pPr>
              <w:pStyle w:val="ListParagraph"/>
              <w:numPr>
                <w:ilvl w:val="0"/>
                <w:numId w:val="2"/>
              </w:numPr>
            </w:pPr>
            <w:r w:rsidRPr="004B496B">
              <w:rPr>
                <w:rFonts w:asciiTheme="minorHAnsi" w:hAnsiTheme="minorHAnsi" w:cstheme="minorHAnsi"/>
                <w:sz w:val="20"/>
                <w:szCs w:val="20"/>
              </w:rPr>
              <w:t>Thank you to Jim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Price</w:t>
            </w:r>
          </w:p>
          <w:p w14:paraId="704DFAC7" w14:textId="211DAA69" w:rsidR="004B496B" w:rsidRPr="004B496B" w:rsidRDefault="004B496B" w:rsidP="004B496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B496B">
              <w:rPr>
                <w:rFonts w:asciiTheme="minorHAnsi" w:hAnsiTheme="minorHAnsi" w:cstheme="minorHAnsi"/>
                <w:sz w:val="20"/>
                <w:szCs w:val="20"/>
              </w:rPr>
              <w:t>Skill gaps</w:t>
            </w:r>
          </w:p>
        </w:tc>
        <w:tc>
          <w:tcPr>
            <w:tcW w:w="2800" w:type="dxa"/>
            <w:shd w:val="clear" w:color="auto" w:fill="auto"/>
          </w:tcPr>
          <w:p w14:paraId="7A9AA3F8" w14:textId="77777777" w:rsidR="004B496B" w:rsidRPr="007530F4" w:rsidRDefault="004B496B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9914EB7" w14:textId="40311D8A" w:rsidR="004B496B" w:rsidRPr="007530F4" w:rsidRDefault="004B496B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Rachael / Mandy</w:t>
            </w:r>
          </w:p>
        </w:tc>
      </w:tr>
      <w:tr w:rsidR="006E3359" w:rsidRPr="0064120B" w14:paraId="01C70860" w14:textId="77777777" w:rsidTr="007530F4">
        <w:trPr>
          <w:trHeight w:val="426"/>
        </w:trPr>
        <w:tc>
          <w:tcPr>
            <w:tcW w:w="525" w:type="dxa"/>
            <w:shd w:val="clear" w:color="auto" w:fill="auto"/>
          </w:tcPr>
          <w:p w14:paraId="5A0F0FE1" w14:textId="7A2E9296" w:rsidR="006E3359" w:rsidRPr="00065BE3" w:rsidRDefault="004B496B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71" w:type="dxa"/>
            <w:shd w:val="clear" w:color="auto" w:fill="auto"/>
          </w:tcPr>
          <w:p w14:paraId="359FC96C" w14:textId="7038462C" w:rsidR="00B21A26" w:rsidRDefault="00BA1FBD" w:rsidP="006E3359">
            <w:pPr>
              <w:pStyle w:val="Heading1"/>
              <w:spacing w:before="0" w:after="0" w:line="360" w:lineRule="auto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1F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Volunteer support for </w:t>
            </w:r>
            <w:proofErr w:type="spellStart"/>
            <w:r w:rsidRPr="00BA1F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tKC</w:t>
            </w:r>
            <w:proofErr w:type="spellEnd"/>
            <w:r w:rsidRPr="00BA1F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events </w:t>
            </w:r>
            <w:r w:rsidR="00B21A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(list to be provided)</w:t>
            </w:r>
          </w:p>
          <w:p w14:paraId="0EE106C1" w14:textId="1E673B1E" w:rsidR="006E3359" w:rsidRPr="00065BE3" w:rsidRDefault="00BA1FBD" w:rsidP="00B21A26">
            <w:pPr>
              <w:pStyle w:val="Heading1"/>
              <w:numPr>
                <w:ilvl w:val="0"/>
                <w:numId w:val="2"/>
              </w:numPr>
              <w:spacing w:before="0"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1FB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two castles run sessions</w:t>
            </w:r>
          </w:p>
        </w:tc>
        <w:tc>
          <w:tcPr>
            <w:tcW w:w="2800" w:type="dxa"/>
            <w:shd w:val="clear" w:color="auto" w:fill="auto"/>
          </w:tcPr>
          <w:p w14:paraId="69CCCFAF" w14:textId="77777777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14867E7" w14:textId="598019EA" w:rsidR="006E3359" w:rsidRPr="007530F4" w:rsidRDefault="004B496B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B496B">
              <w:rPr>
                <w:rFonts w:ascii="Arial" w:hAnsi="Arial" w:cs="Arial"/>
                <w:sz w:val="20"/>
                <w:szCs w:val="20"/>
              </w:rPr>
              <w:t>Sarah/ Becky</w:t>
            </w:r>
          </w:p>
        </w:tc>
      </w:tr>
      <w:tr w:rsidR="006E3359" w:rsidRPr="0064120B" w14:paraId="5C398FFA" w14:textId="77777777" w:rsidTr="00BA1FBD">
        <w:tc>
          <w:tcPr>
            <w:tcW w:w="525" w:type="dxa"/>
            <w:shd w:val="clear" w:color="auto" w:fill="FFC000" w:themeFill="accent4"/>
          </w:tcPr>
          <w:p w14:paraId="7E049130" w14:textId="28FC4C65" w:rsidR="006E3359" w:rsidRPr="00065BE3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BE3">
              <w:rPr>
                <w:rFonts w:ascii="Arial" w:hAnsi="Arial" w:cs="Arial"/>
                <w:sz w:val="20"/>
                <w:szCs w:val="20"/>
              </w:rPr>
              <w:t>1</w:t>
            </w:r>
            <w:r w:rsidR="00BA7F47" w:rsidRPr="00065B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71" w:type="dxa"/>
            <w:shd w:val="clear" w:color="auto" w:fill="FFC000" w:themeFill="accent4"/>
          </w:tcPr>
          <w:p w14:paraId="1042CF95" w14:textId="7C7E6155" w:rsidR="006E3359" w:rsidRPr="00065BE3" w:rsidRDefault="004B496B" w:rsidP="006E3359">
            <w:pPr>
              <w:pStyle w:val="Heading1"/>
              <w:spacing w:before="0" w:after="0" w:line="360" w:lineRule="auto"/>
              <w:ind w:left="0" w:firstLine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AOB</w:t>
            </w:r>
          </w:p>
        </w:tc>
        <w:tc>
          <w:tcPr>
            <w:tcW w:w="2800" w:type="dxa"/>
            <w:shd w:val="clear" w:color="auto" w:fill="FFC000" w:themeFill="accent4"/>
          </w:tcPr>
          <w:p w14:paraId="6E224564" w14:textId="77777777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 w:themeFill="accent4"/>
          </w:tcPr>
          <w:p w14:paraId="33CD0B5C" w14:textId="77777777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359" w:rsidRPr="0064120B" w14:paraId="46A3C5D7" w14:textId="77777777" w:rsidTr="000E7BF7">
        <w:tc>
          <w:tcPr>
            <w:tcW w:w="525" w:type="dxa"/>
            <w:shd w:val="clear" w:color="auto" w:fill="auto"/>
          </w:tcPr>
          <w:p w14:paraId="19DBEE64" w14:textId="05ED0ABA" w:rsidR="006E3359" w:rsidRPr="00065BE3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shd w:val="clear" w:color="auto" w:fill="auto"/>
          </w:tcPr>
          <w:p w14:paraId="6C5554A7" w14:textId="77777777" w:rsidR="00031BA3" w:rsidRPr="00065BE3" w:rsidRDefault="00031BA3" w:rsidP="00031BA3">
            <w:pPr>
              <w:pStyle w:val="Heading1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5B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Dates of next meetings:</w:t>
            </w:r>
          </w:p>
          <w:p w14:paraId="25553684" w14:textId="411674F0" w:rsidR="006E3359" w:rsidRPr="00A87664" w:rsidRDefault="00031BA3" w:rsidP="00A87664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65BE3">
              <w:rPr>
                <w:rFonts w:ascii="Arial" w:hAnsi="Arial" w:cs="Arial"/>
                <w:color w:val="222222"/>
                <w:sz w:val="20"/>
                <w:szCs w:val="20"/>
              </w:rPr>
              <w:t>14/5/</w:t>
            </w:r>
            <w:r w:rsidR="004B496B" w:rsidRPr="00065BE3">
              <w:rPr>
                <w:rFonts w:ascii="Arial" w:hAnsi="Arial" w:cs="Arial"/>
                <w:color w:val="222222"/>
                <w:sz w:val="20"/>
                <w:szCs w:val="20"/>
              </w:rPr>
              <w:t>24, 9</w:t>
            </w:r>
            <w:r w:rsidRPr="00065BE3">
              <w:rPr>
                <w:rFonts w:ascii="Arial" w:hAnsi="Arial" w:cs="Arial"/>
                <w:color w:val="222222"/>
                <w:sz w:val="20"/>
                <w:szCs w:val="20"/>
              </w:rPr>
              <w:t>/7/24</w:t>
            </w:r>
            <w:r w:rsidR="00A87664">
              <w:rPr>
                <w:rFonts w:ascii="Arial" w:hAnsi="Arial" w:cs="Arial"/>
                <w:color w:val="222222"/>
                <w:sz w:val="20"/>
                <w:szCs w:val="20"/>
              </w:rPr>
              <w:t xml:space="preserve">, </w:t>
            </w:r>
            <w:r w:rsidRPr="00065BE3">
              <w:rPr>
                <w:rFonts w:ascii="Arial" w:hAnsi="Arial" w:cs="Arial"/>
                <w:color w:val="222222"/>
                <w:sz w:val="20"/>
                <w:szCs w:val="20"/>
              </w:rPr>
              <w:t>10/9/24</w:t>
            </w:r>
            <w:r w:rsidR="00A87664">
              <w:rPr>
                <w:rFonts w:ascii="Arial" w:hAnsi="Arial" w:cs="Arial"/>
                <w:color w:val="222222"/>
                <w:sz w:val="20"/>
                <w:szCs w:val="20"/>
              </w:rPr>
              <w:t xml:space="preserve">    </w:t>
            </w:r>
            <w:r w:rsidRPr="00A8766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25/9/24 AGM 2024</w:t>
            </w:r>
          </w:p>
        </w:tc>
        <w:tc>
          <w:tcPr>
            <w:tcW w:w="2800" w:type="dxa"/>
            <w:shd w:val="clear" w:color="auto" w:fill="auto"/>
          </w:tcPr>
          <w:p w14:paraId="511924AB" w14:textId="77777777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CA08F3C" w14:textId="77777777" w:rsidR="006E3359" w:rsidRPr="007530F4" w:rsidRDefault="006E3359" w:rsidP="006E33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4B07CE" w14:textId="77777777" w:rsidR="00365D65" w:rsidRPr="00365D65" w:rsidRDefault="00365D65" w:rsidP="00365D65"/>
    <w:p w14:paraId="54773F07" w14:textId="77777777" w:rsidR="00365D65" w:rsidRPr="00365D65" w:rsidRDefault="00365D65" w:rsidP="00365D65"/>
    <w:p w14:paraId="7DB9DD89" w14:textId="77777777" w:rsidR="00365D65" w:rsidRPr="00365D65" w:rsidRDefault="00365D65" w:rsidP="00365D65"/>
    <w:p w14:paraId="23B14AF2" w14:textId="70DA9F93" w:rsidR="00365D65" w:rsidRPr="00365D65" w:rsidRDefault="00365D65" w:rsidP="00365D65">
      <w:pPr>
        <w:tabs>
          <w:tab w:val="left" w:pos="4764"/>
        </w:tabs>
      </w:pPr>
    </w:p>
    <w:sectPr w:rsidR="00365D65" w:rsidRPr="00365D65" w:rsidSect="00812C68">
      <w:headerReference w:type="default" r:id="rId10"/>
      <w:footerReference w:type="default" r:id="rId11"/>
      <w:pgSz w:w="11906" w:h="16838"/>
      <w:pgMar w:top="720" w:right="720" w:bottom="720" w:left="72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4366" w14:textId="77777777" w:rsidR="00812C68" w:rsidRDefault="00812C68" w:rsidP="00365D65">
      <w:r>
        <w:separator/>
      </w:r>
    </w:p>
  </w:endnote>
  <w:endnote w:type="continuationSeparator" w:id="0">
    <w:p w14:paraId="0E50952B" w14:textId="77777777" w:rsidR="00812C68" w:rsidRDefault="00812C68" w:rsidP="0036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7941" w14:textId="77777777" w:rsidR="00365D65" w:rsidRPr="00365D65" w:rsidRDefault="00365D65" w:rsidP="00365D65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1F2B8B" wp14:editId="02D65D13">
              <wp:simplePos x="0" y="0"/>
              <wp:positionH relativeFrom="column">
                <wp:posOffset>-15240</wp:posOffset>
              </wp:positionH>
              <wp:positionV relativeFrom="paragraph">
                <wp:posOffset>62865</wp:posOffset>
              </wp:positionV>
              <wp:extent cx="67360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C6C8A4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95pt" to="529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8vvAEAAN4DAAAOAAAAZHJzL2Uyb0RvYy54bWysU01v3CAQvVfqf0Dcu/Ym6ja11ptDovQS&#10;JVE/fgDBwxoJGAR07f33GfCuHbVVpVa5YBjmvXnzGG+vR2vYAULU6Fq+XtWcgZPYabdv+Y/vdx+u&#10;OItJuE4YdNDyI0R+vXv/bjv4Bi6wR9NBYETiYjP4lvcp+aaqouzBirhCD44uFQYrEh3DvuqCGIjd&#10;muqirjfVgKHzASXESNHb6ZLvCr9SINOjUhESMy0nbamsoazPea12W9Hsg/C9licZ4j9UWKEdFZ2p&#10;bkUS7GfQv1FZLQNGVGkl0VaolJZQeqBu1vUv3XzrhYfSC5kT/WxTfDta+XC4cU+BbBh8bKJ/CrmL&#10;UQWbv6SPjcWs42wWjIlJCm4+XW7qK/JUnu+qBehDTF8ALcublhvtch+iEYf7mKgYpZ5Tctg4NtD0&#10;fK4/1iUtotHdnTYmX5ZZgBsT2EHQK6ZxnV+NGF5l0ck4Ci5NlF06Gpj4v4JiuiPZ66lAnq+FU0gJ&#10;Lp15jaPsDFOkYAaelP0NeMrPUCiz9y/gGVEqo0sz2GqH4U+yFyvUlH92YOo7W/CM3bE8b7GGhqg4&#10;dxr4PKWvzwW+/Ja7FwAAAP//AwBQSwMEFAAGAAgAAAAhAM0ily7dAAAABwEAAA8AAABkcnMvZG93&#10;bnJldi54bWxMjktPwkAUhfcm/IfJJXFDYArxQWunRBtN2KlgdDt0Lm2hc6fpDFD99V7c4PI8cs6X&#10;LnrbiCN2vnakYDqJQCAVztRUKvhYv4znIHzQZHTjCBV8o4dFNrhKdWLcid7xuAql4BHyiVZQhdAm&#10;UvqiQqv9xLVInG1dZ3Vg2ZXSdPrE47aRsyi6k1bXxA+VbjGvsNivDlbB9jX+fPoa5W/Pa7u8z6fl&#10;zo/6H6Wuh/3jA4iAfbiU4YzP6JAx08YdyHjRKBjPbripII5BnOPods7G5s+QWSr/82e/AAAA//8D&#10;AFBLAQItABQABgAIAAAAIQC2gziS/gAAAOEBAAATAAAAAAAAAAAAAAAAAAAAAABbQ29udGVudF9U&#10;eXBlc10ueG1sUEsBAi0AFAAGAAgAAAAhADj9If/WAAAAlAEAAAsAAAAAAAAAAAAAAAAALwEAAF9y&#10;ZWxzLy5yZWxzUEsBAi0AFAAGAAgAAAAhAHoh7y+8AQAA3gMAAA4AAAAAAAAAAAAAAAAALgIAAGRy&#10;cy9lMm9Eb2MueG1sUEsBAi0AFAAGAAgAAAAhAM0ily7dAAAABwEAAA8AAAAAAAAAAAAAAAAAFgQA&#10;AGRycy9kb3ducmV2LnhtbFBLBQYAAAAABAAEAPMAAAAgBQAAAAA=&#10;" strokecolor="black [3213]" strokeweight="1.5pt">
              <v:stroke joinstyle="miter"/>
            </v:line>
          </w:pict>
        </mc:Fallback>
      </mc:AlternateContent>
    </w:r>
  </w:p>
  <w:p w14:paraId="35FAA21C" w14:textId="77777777" w:rsidR="00365D65" w:rsidRPr="001E2DBC" w:rsidRDefault="00365D65" w:rsidP="00365D65">
    <w:pPr>
      <w:pStyle w:val="NoSpacing"/>
      <w:jc w:val="center"/>
      <w:rPr>
        <w:lang w:eastAsia="en-GB"/>
      </w:rPr>
    </w:pPr>
    <w:proofErr w:type="spellStart"/>
    <w:r w:rsidRPr="001E2DBC">
      <w:rPr>
        <w:lang w:eastAsia="en-GB"/>
      </w:rPr>
      <w:t>theKenilworthCentre</w:t>
    </w:r>
    <w:proofErr w:type="spellEnd"/>
    <w:r w:rsidRPr="001E2DBC">
      <w:rPr>
        <w:lang w:eastAsia="en-GB"/>
      </w:rPr>
      <w:t xml:space="preserve"> is a charity 1144518 and a company limited by guarantee 7798716 - England.</w:t>
    </w:r>
  </w:p>
  <w:p w14:paraId="6B29CA6F" w14:textId="77777777" w:rsidR="00365D65" w:rsidRDefault="00365D65" w:rsidP="00365D65">
    <w:pPr>
      <w:pStyle w:val="NoSpacing"/>
      <w:jc w:val="center"/>
    </w:pPr>
    <w:r w:rsidRPr="001E2DBC">
      <w:rPr>
        <w:lang w:eastAsia="en-GB"/>
      </w:rPr>
      <w:t xml:space="preserve">Registered office: </w:t>
    </w:r>
    <w:proofErr w:type="spellStart"/>
    <w:r w:rsidRPr="001E2DBC">
      <w:rPr>
        <w:lang w:eastAsia="en-GB"/>
      </w:rPr>
      <w:t>theKenilworthCentre</w:t>
    </w:r>
    <w:proofErr w:type="spellEnd"/>
    <w:r w:rsidRPr="001E2DBC">
      <w:rPr>
        <w:lang w:eastAsia="en-GB"/>
      </w:rPr>
      <w:t>, Abbey End Car Park, Abbey End, Kenilworth, Warwickshire. CV8 1QJ</w:t>
    </w:r>
  </w:p>
  <w:p w14:paraId="3D48025B" w14:textId="77777777" w:rsidR="00365D65" w:rsidRDefault="00365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19EF" w14:textId="77777777" w:rsidR="00812C68" w:rsidRDefault="00812C68" w:rsidP="00365D65">
      <w:r>
        <w:separator/>
      </w:r>
    </w:p>
  </w:footnote>
  <w:footnote w:type="continuationSeparator" w:id="0">
    <w:p w14:paraId="3ABF8701" w14:textId="77777777" w:rsidR="00812C68" w:rsidRDefault="00812C68" w:rsidP="0036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C28" w14:textId="77777777" w:rsidR="00365D65" w:rsidRDefault="00365D65" w:rsidP="00365D65">
    <w:pPr>
      <w:jc w:val="right"/>
      <w:rPr>
        <w:rFonts w:ascii="Arial Narrow" w:hAnsi="Arial Narrow"/>
        <w:bCs/>
      </w:rPr>
    </w:pPr>
    <w:r>
      <w:rPr>
        <w:rFonts w:ascii="Arial Narrow" w:hAnsi="Arial Narrow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2211F04" wp14:editId="7BAFD708">
          <wp:simplePos x="0" y="0"/>
          <wp:positionH relativeFrom="margin">
            <wp:posOffset>1851660</wp:posOffset>
          </wp:positionH>
          <wp:positionV relativeFrom="margin">
            <wp:posOffset>-2110740</wp:posOffset>
          </wp:positionV>
          <wp:extent cx="2804160" cy="1220470"/>
          <wp:effectExtent l="0" t="0" r="0" b="0"/>
          <wp:wrapTight wrapText="bothSides">
            <wp:wrapPolygon edited="0">
              <wp:start x="2348" y="337"/>
              <wp:lineTo x="1467" y="2023"/>
              <wp:lineTo x="293" y="5057"/>
              <wp:lineTo x="293" y="7417"/>
              <wp:lineTo x="587" y="11800"/>
              <wp:lineTo x="2495" y="17195"/>
              <wp:lineTo x="4402" y="20229"/>
              <wp:lineTo x="4549" y="20903"/>
              <wp:lineTo x="5429" y="20903"/>
              <wp:lineTo x="5576" y="20229"/>
              <wp:lineTo x="7337" y="17195"/>
              <wp:lineTo x="21424" y="16857"/>
              <wp:lineTo x="21424" y="5057"/>
              <wp:lineTo x="7630" y="337"/>
              <wp:lineTo x="2348" y="337"/>
            </wp:wrapPolygon>
          </wp:wrapTight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122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F29CF" w14:textId="77777777" w:rsidR="00365D65" w:rsidRDefault="00365D65" w:rsidP="00365D65">
    <w:pPr>
      <w:jc w:val="right"/>
      <w:rPr>
        <w:rFonts w:ascii="Arial Narrow" w:hAnsi="Arial Narrow"/>
        <w:bCs/>
      </w:rPr>
    </w:pPr>
  </w:p>
  <w:p w14:paraId="3373A46B" w14:textId="77777777" w:rsidR="00365D65" w:rsidRDefault="00365D65" w:rsidP="00365D65">
    <w:pPr>
      <w:jc w:val="right"/>
      <w:rPr>
        <w:rFonts w:ascii="Arial Narrow" w:hAnsi="Arial Narrow"/>
        <w:bCs/>
      </w:rPr>
    </w:pPr>
  </w:p>
  <w:p w14:paraId="76777BE1" w14:textId="77777777" w:rsidR="00365D65" w:rsidRDefault="00365D65" w:rsidP="00365D65">
    <w:pPr>
      <w:jc w:val="right"/>
      <w:rPr>
        <w:rFonts w:ascii="Arial Narrow" w:hAnsi="Arial Narrow"/>
        <w:bCs/>
      </w:rPr>
    </w:pPr>
  </w:p>
  <w:p w14:paraId="60D84CDD" w14:textId="77777777" w:rsidR="00365D65" w:rsidRDefault="00365D65" w:rsidP="00365D65">
    <w:pPr>
      <w:jc w:val="right"/>
      <w:rPr>
        <w:rFonts w:ascii="Arial Narrow" w:hAnsi="Arial Narrow"/>
        <w:bCs/>
      </w:rPr>
    </w:pPr>
  </w:p>
  <w:p w14:paraId="6509AA4D" w14:textId="77777777" w:rsidR="00365D65" w:rsidRDefault="00365D65" w:rsidP="00365D65">
    <w:pPr>
      <w:jc w:val="right"/>
      <w:rPr>
        <w:rFonts w:ascii="Arial Narrow" w:hAnsi="Arial Narrow"/>
        <w:bCs/>
      </w:rPr>
    </w:pPr>
  </w:p>
  <w:p w14:paraId="3ED73B04" w14:textId="77777777" w:rsidR="00365D65" w:rsidRDefault="00365D65" w:rsidP="00365D65">
    <w:pPr>
      <w:jc w:val="right"/>
      <w:rPr>
        <w:rFonts w:ascii="Arial Narrow" w:hAnsi="Arial Narrow"/>
        <w:bCs/>
      </w:rPr>
    </w:pPr>
  </w:p>
  <w:p w14:paraId="61FFE9A2" w14:textId="77777777" w:rsidR="00365D65" w:rsidRDefault="00365D65" w:rsidP="00365D65">
    <w:pPr>
      <w:jc w:val="center"/>
      <w:rPr>
        <w:rFonts w:ascii="Arial Narrow" w:hAnsi="Arial Narrow"/>
        <w:sz w:val="20"/>
        <w:szCs w:val="20"/>
      </w:rPr>
    </w:pPr>
  </w:p>
  <w:p w14:paraId="31B2DC3F" w14:textId="77777777" w:rsidR="00365D65" w:rsidRPr="007124A9" w:rsidRDefault="00365D65" w:rsidP="00365D65">
    <w:pPr>
      <w:jc w:val="center"/>
      <w:rPr>
        <w:rFonts w:asciiTheme="minorHAnsi" w:hAnsiTheme="minorHAnsi" w:cstheme="minorHAnsi"/>
        <w:b/>
        <w:bCs/>
        <w:sz w:val="22"/>
        <w:szCs w:val="22"/>
      </w:rPr>
    </w:pPr>
    <w:r w:rsidRPr="007124A9">
      <w:rPr>
        <w:rFonts w:asciiTheme="minorHAnsi" w:hAnsiTheme="minorHAnsi" w:cstheme="minorHAnsi"/>
        <w:b/>
        <w:bCs/>
        <w:sz w:val="22"/>
        <w:szCs w:val="22"/>
      </w:rPr>
      <w:t>Youth activities ∙ Radio Abbey ∙ Meeting rooms ∙ Wi-fi ∙ Dance studio ∙ Outdoor court ∙ Cinema</w:t>
    </w:r>
  </w:p>
  <w:p w14:paraId="35B8220C" w14:textId="77777777" w:rsidR="00365D65" w:rsidRPr="007124A9" w:rsidRDefault="00365D65" w:rsidP="00365D65">
    <w:pPr>
      <w:jc w:val="center"/>
      <w:rPr>
        <w:rFonts w:asciiTheme="minorHAnsi" w:hAnsiTheme="minorHAnsi" w:cstheme="minorHAnsi"/>
        <w:bCs/>
        <w:sz w:val="22"/>
        <w:szCs w:val="22"/>
      </w:rPr>
    </w:pPr>
    <w:r w:rsidRPr="007124A9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95468" wp14:editId="6387CF0E">
              <wp:simplePos x="0" y="0"/>
              <wp:positionH relativeFrom="column">
                <wp:posOffset>-22860</wp:posOffset>
              </wp:positionH>
              <wp:positionV relativeFrom="paragraph">
                <wp:posOffset>62865</wp:posOffset>
              </wp:positionV>
              <wp:extent cx="673608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F58B5B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.95pt" to="528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8vvAEAAN4DAAAOAAAAZHJzL2Uyb0RvYy54bWysU01v3CAQvVfqf0Dcu/Ym6ja11ptDovQS&#10;JVE/fgDBwxoJGAR07f33GfCuHbVVpVa5YBjmvXnzGG+vR2vYAULU6Fq+XtWcgZPYabdv+Y/vdx+u&#10;OItJuE4YdNDyI0R+vXv/bjv4Bi6wR9NBYETiYjP4lvcp+aaqouzBirhCD44uFQYrEh3DvuqCGIjd&#10;muqirjfVgKHzASXESNHb6ZLvCr9SINOjUhESMy0nbamsoazPea12W9Hsg/C9licZ4j9UWKEdFZ2p&#10;bkUS7GfQv1FZLQNGVGkl0VaolJZQeqBu1vUv3XzrhYfSC5kT/WxTfDta+XC4cU+BbBh8bKJ/CrmL&#10;UQWbv6SPjcWs42wWjIlJCm4+XW7qK/JUnu+qBehDTF8ALcublhvtch+iEYf7mKgYpZ5Tctg4NtD0&#10;fK4/1iUtotHdnTYmX5ZZgBsT2EHQK6ZxnV+NGF5l0ck4Ci5NlF06Gpj4v4JiuiPZ66lAnq+FU0gJ&#10;Lp15jaPsDFOkYAaelP0NeMrPUCiz9y/gGVEqo0sz2GqH4U+yFyvUlH92YOo7W/CM3bE8b7GGhqg4&#10;dxr4PKWvzwW+/Ja7FwAAAP//AwBQSwMEFAAGAAgAAAAhAOS6EaXdAAAABwEAAA8AAABkcnMvZG93&#10;bnJldi54bWxMjs1OwkAUhfcmvsPkkrghMAUj2NIp0UYTdwgY3V46l7baudN0Bqg+vYMbWZ6fnPOl&#10;y9404kidqy0rmIwjEMSF1TWXCt62z6N7EM4ja2wsk4JvcrDMrq9STLQ98ZqOG1+KMMIuQQWV920i&#10;pSsqMujGtiUO2d52Bn2QXSl1h6cwbho5jaKZNFhzeKiwpbyi4mtzMAr2q/j98WOYvz5tzcs8n5Sf&#10;btj/KHUz6B8WIDz1/r8MZ/yADllg2tkDaycaBaPbWWgqiGMQ5zi6m09B7P4MmaXykj/7BQAA//8D&#10;AFBLAQItABQABgAIAAAAIQC2gziS/gAAAOEBAAATAAAAAAAAAAAAAAAAAAAAAABbQ29udGVudF9U&#10;eXBlc10ueG1sUEsBAi0AFAAGAAgAAAAhADj9If/WAAAAlAEAAAsAAAAAAAAAAAAAAAAALwEAAF9y&#10;ZWxzLy5yZWxzUEsBAi0AFAAGAAgAAAAhAHoh7y+8AQAA3gMAAA4AAAAAAAAAAAAAAAAALgIAAGRy&#10;cy9lMm9Eb2MueG1sUEsBAi0AFAAGAAgAAAAhAOS6EaXdAAAABwEAAA8AAAAAAAAAAAAAAAAAFgQA&#10;AGRycy9kb3ducmV2LnhtbFBLBQYAAAAABAAEAPMAAAAgBQAAAAA=&#10;" strokecolor="black [3213]" strokeweight="1.5pt">
              <v:stroke joinstyle="miter"/>
            </v:line>
          </w:pict>
        </mc:Fallback>
      </mc:AlternateContent>
    </w:r>
    <w:r w:rsidRPr="007124A9">
      <w:rPr>
        <w:rFonts w:asciiTheme="minorHAnsi" w:hAnsiTheme="minorHAnsi" w:cstheme="minorHAnsi"/>
        <w:bCs/>
        <w:sz w:val="22"/>
        <w:szCs w:val="22"/>
      </w:rPr>
      <w:t xml:space="preserve"> </w:t>
    </w:r>
  </w:p>
  <w:p w14:paraId="73FEF2EF" w14:textId="77777777" w:rsidR="00365D65" w:rsidRPr="007124A9" w:rsidRDefault="00365D65" w:rsidP="00365D65">
    <w:pPr>
      <w:jc w:val="center"/>
      <w:rPr>
        <w:rFonts w:asciiTheme="minorHAnsi" w:hAnsiTheme="minorHAnsi" w:cstheme="minorHAnsi"/>
        <w:bCs/>
        <w:sz w:val="22"/>
        <w:szCs w:val="22"/>
      </w:rPr>
    </w:pPr>
    <w:r w:rsidRPr="007124A9">
      <w:rPr>
        <w:rFonts w:asciiTheme="minorHAnsi" w:hAnsiTheme="minorHAnsi" w:cstheme="minorHAnsi"/>
        <w:bCs/>
        <w:sz w:val="22"/>
        <w:szCs w:val="22"/>
      </w:rPr>
      <w:t xml:space="preserve">Tel: 01926 855205 Email: </w:t>
    </w:r>
    <w:hyperlink r:id="rId2" w:history="1">
      <w:r w:rsidRPr="007124A9">
        <w:rPr>
          <w:rStyle w:val="Hyperlink"/>
          <w:rFonts w:asciiTheme="minorHAnsi" w:hAnsiTheme="minorHAnsi" w:cstheme="minorHAnsi"/>
          <w:bCs/>
          <w:color w:val="auto"/>
          <w:sz w:val="22"/>
          <w:szCs w:val="22"/>
        </w:rPr>
        <w:t>enquiries@thekenilworthcentre.com</w:t>
      </w:r>
    </w:hyperlink>
    <w:r w:rsidRPr="007124A9">
      <w:rPr>
        <w:rFonts w:asciiTheme="minorHAnsi" w:hAnsiTheme="minorHAnsi" w:cstheme="minorHAnsi"/>
        <w:bCs/>
        <w:sz w:val="22"/>
        <w:szCs w:val="22"/>
      </w:rPr>
      <w:t xml:space="preserve">  Twitter: @theKenCentre</w:t>
    </w:r>
  </w:p>
  <w:p w14:paraId="16BAAD18" w14:textId="77777777" w:rsidR="00365D65" w:rsidRPr="007124A9" w:rsidRDefault="00365D65" w:rsidP="00365D65">
    <w:pPr>
      <w:jc w:val="center"/>
      <w:rPr>
        <w:rFonts w:asciiTheme="minorHAnsi" w:hAnsiTheme="minorHAnsi" w:cstheme="minorHAnsi"/>
        <w:bCs/>
        <w:sz w:val="22"/>
        <w:szCs w:val="22"/>
      </w:rPr>
    </w:pPr>
    <w:r w:rsidRPr="007124A9">
      <w:rPr>
        <w:rFonts w:asciiTheme="minorHAnsi" w:hAnsiTheme="minorHAnsi" w:cstheme="minorHAnsi"/>
        <w:bCs/>
        <w:sz w:val="22"/>
        <w:szCs w:val="22"/>
      </w:rPr>
      <w:t xml:space="preserve">Abbey End Car Park, Kenilworth CV8 1QJ  </w:t>
    </w:r>
  </w:p>
  <w:p w14:paraId="128F2559" w14:textId="77777777" w:rsidR="00365D65" w:rsidRDefault="00365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E62"/>
    <w:multiLevelType w:val="hybridMultilevel"/>
    <w:tmpl w:val="B2F0121C"/>
    <w:lvl w:ilvl="0" w:tplc="C0E24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BEF"/>
    <w:multiLevelType w:val="multilevel"/>
    <w:tmpl w:val="6B0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11CDC"/>
    <w:multiLevelType w:val="hybridMultilevel"/>
    <w:tmpl w:val="55643D62"/>
    <w:lvl w:ilvl="0" w:tplc="33800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84308">
    <w:abstractNumId w:val="1"/>
  </w:num>
  <w:num w:numId="2" w16cid:durableId="594945163">
    <w:abstractNumId w:val="2"/>
  </w:num>
  <w:num w:numId="3" w16cid:durableId="48119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A9"/>
    <w:rsid w:val="00007375"/>
    <w:rsid w:val="00031BA3"/>
    <w:rsid w:val="00036A84"/>
    <w:rsid w:val="000562AC"/>
    <w:rsid w:val="00065BE3"/>
    <w:rsid w:val="000E7BF7"/>
    <w:rsid w:val="001B702F"/>
    <w:rsid w:val="001C506F"/>
    <w:rsid w:val="00230A9C"/>
    <w:rsid w:val="00264F79"/>
    <w:rsid w:val="00267AA4"/>
    <w:rsid w:val="00292652"/>
    <w:rsid w:val="002E2898"/>
    <w:rsid w:val="0032656D"/>
    <w:rsid w:val="00346056"/>
    <w:rsid w:val="00365D65"/>
    <w:rsid w:val="00430F43"/>
    <w:rsid w:val="00454ECF"/>
    <w:rsid w:val="00465AA4"/>
    <w:rsid w:val="004B4344"/>
    <w:rsid w:val="004B496B"/>
    <w:rsid w:val="004C29F4"/>
    <w:rsid w:val="004F6A73"/>
    <w:rsid w:val="00542F61"/>
    <w:rsid w:val="005449C7"/>
    <w:rsid w:val="00613B7B"/>
    <w:rsid w:val="006244C2"/>
    <w:rsid w:val="00632BCD"/>
    <w:rsid w:val="006E3359"/>
    <w:rsid w:val="006F7A96"/>
    <w:rsid w:val="007124A9"/>
    <w:rsid w:val="007530F4"/>
    <w:rsid w:val="007654BB"/>
    <w:rsid w:val="007E0A64"/>
    <w:rsid w:val="00812C68"/>
    <w:rsid w:val="008205F5"/>
    <w:rsid w:val="00870B90"/>
    <w:rsid w:val="008D3557"/>
    <w:rsid w:val="009177AB"/>
    <w:rsid w:val="00973C1F"/>
    <w:rsid w:val="009C3731"/>
    <w:rsid w:val="009C43AE"/>
    <w:rsid w:val="009C639F"/>
    <w:rsid w:val="00A10B8C"/>
    <w:rsid w:val="00A4176C"/>
    <w:rsid w:val="00A84C6C"/>
    <w:rsid w:val="00A87664"/>
    <w:rsid w:val="00AA622D"/>
    <w:rsid w:val="00AF0FD0"/>
    <w:rsid w:val="00B21A26"/>
    <w:rsid w:val="00B57DED"/>
    <w:rsid w:val="00B90F66"/>
    <w:rsid w:val="00BA1FBD"/>
    <w:rsid w:val="00BA7F47"/>
    <w:rsid w:val="00C049DF"/>
    <w:rsid w:val="00C10416"/>
    <w:rsid w:val="00C1394C"/>
    <w:rsid w:val="00C15F64"/>
    <w:rsid w:val="00C71EDD"/>
    <w:rsid w:val="00D01D77"/>
    <w:rsid w:val="00D61DE0"/>
    <w:rsid w:val="00DB1ED0"/>
    <w:rsid w:val="00DB2038"/>
    <w:rsid w:val="00DC4BF8"/>
    <w:rsid w:val="00DC7EE9"/>
    <w:rsid w:val="00DD137E"/>
    <w:rsid w:val="00E0685F"/>
    <w:rsid w:val="00E2511D"/>
    <w:rsid w:val="00E31C64"/>
    <w:rsid w:val="00E673FC"/>
    <w:rsid w:val="00E84BAB"/>
    <w:rsid w:val="00EB4B24"/>
    <w:rsid w:val="00EF0979"/>
    <w:rsid w:val="00F26BEE"/>
    <w:rsid w:val="00F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8050"/>
  <w15:chartTrackingRefBased/>
  <w15:docId w15:val="{6CF87537-361D-46B5-82B6-0C0B1F3A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4A9"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5D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D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5D65"/>
  </w:style>
  <w:style w:type="paragraph" w:styleId="Footer">
    <w:name w:val="footer"/>
    <w:basedOn w:val="Normal"/>
    <w:link w:val="FooterChar"/>
    <w:uiPriority w:val="99"/>
    <w:unhideWhenUsed/>
    <w:rsid w:val="00365D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5D65"/>
  </w:style>
  <w:style w:type="character" w:customStyle="1" w:styleId="Heading2Char">
    <w:name w:val="Heading 2 Char"/>
    <w:basedOn w:val="DefaultParagraphFont"/>
    <w:link w:val="Heading2"/>
    <w:uiPriority w:val="9"/>
    <w:rsid w:val="00365D6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365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D6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5D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24A9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4B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thekenilworthcentr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E2BCB20C7B04990B299EFED389CFD" ma:contentTypeVersion="14" ma:contentTypeDescription="Create a new document." ma:contentTypeScope="" ma:versionID="f74d648f9e2de79fe566f91391f559e2">
  <xsd:schema xmlns:xsd="http://www.w3.org/2001/XMLSchema" xmlns:xs="http://www.w3.org/2001/XMLSchema" xmlns:p="http://schemas.microsoft.com/office/2006/metadata/properties" xmlns:ns2="3141e477-ae42-4145-902d-5ff16c2cbe51" xmlns:ns3="f98c2d35-f6d7-4ba4-a68f-32584a1a5c55" targetNamespace="http://schemas.microsoft.com/office/2006/metadata/properties" ma:root="true" ma:fieldsID="d576e7efaee74ad88b4bd63b679cf2f9" ns2:_="" ns3:_="">
    <xsd:import namespace="3141e477-ae42-4145-902d-5ff16c2cbe51"/>
    <xsd:import namespace="f98c2d35-f6d7-4ba4-a68f-32584a1a5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e477-ae42-4145-902d-5ff16c2cb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bae4bb-a501-43cf-b3b6-6110671af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c2d35-f6d7-4ba4-a68f-32584a1a5c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6c5306-010f-48a2-bfc3-1c1c4b959432}" ma:internalName="TaxCatchAll" ma:showField="CatchAllData" ma:web="f98c2d35-f6d7-4ba4-a68f-32584a1a5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1e477-ae42-4145-902d-5ff16c2cbe51">
      <Terms xmlns="http://schemas.microsoft.com/office/infopath/2007/PartnerControls"/>
    </lcf76f155ced4ddcb4097134ff3c332f>
    <TaxCatchAll xmlns="f98c2d35-f6d7-4ba4-a68f-32584a1a5c55" xsi:nil="true"/>
  </documentManagement>
</p:properties>
</file>

<file path=customXml/itemProps1.xml><?xml version="1.0" encoding="utf-8"?>
<ds:datastoreItem xmlns:ds="http://schemas.openxmlformats.org/officeDocument/2006/customXml" ds:itemID="{65B517F4-9123-4B5A-9D78-A868CD4C5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e477-ae42-4145-902d-5ff16c2cbe51"/>
    <ds:schemaRef ds:uri="f98c2d35-f6d7-4ba4-a68f-32584a1a5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5FB26-DF62-4160-B004-738B04F8D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D932E-58BE-48AF-811B-EDDBC670860B}">
  <ds:schemaRefs>
    <ds:schemaRef ds:uri="http://schemas.microsoft.com/office/2006/metadata/properties"/>
    <ds:schemaRef ds:uri="http://schemas.microsoft.com/office/infopath/2007/PartnerControls"/>
    <ds:schemaRef ds:uri="3141e477-ae42-4145-902d-5ff16c2cbe51"/>
    <ds:schemaRef ds:uri="f98c2d35-f6d7-4ba4-a68f-32584a1a5c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Brougham</cp:lastModifiedBy>
  <cp:revision>7</cp:revision>
  <cp:lastPrinted>2022-11-14T13:20:00Z</cp:lastPrinted>
  <dcterms:created xsi:type="dcterms:W3CDTF">2024-03-06T16:18:00Z</dcterms:created>
  <dcterms:modified xsi:type="dcterms:W3CDTF">2024-03-06T16:22:00Z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0x010100DB9E2BCB20C7B04990B299EFED389CFD</vt:lpwstr>
  </property>
  <property fmtid="{D5CDD505-2E9C-101B-9397-08002B2CF9AE}" pid="3" name="MediaServiceImageTags">
    <vt:lpwstr/>
  </property>
</Properties>
</file>