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D3E2A" w14:textId="2EC54C67" w:rsidR="00327A33" w:rsidRDefault="00F90AFD">
      <w:r>
        <w:t xml:space="preserve">Jonathon Holland Quote </w:t>
      </w:r>
    </w:p>
    <w:p w14:paraId="665E87BB" w14:textId="77777777" w:rsidR="00F90AFD" w:rsidRPr="00F90AFD" w:rsidRDefault="00F90AFD" w:rsidP="00F90AFD">
      <w:pPr>
        <w:shd w:val="clear" w:color="auto" w:fill="FFFFFF"/>
        <w:spacing w:after="0" w:line="240" w:lineRule="auto"/>
        <w:rPr>
          <w:rFonts w:ascii="Arial" w:eastAsia="Times New Roman" w:hAnsi="Arial" w:cs="Arial"/>
          <w:color w:val="222222"/>
          <w:kern w:val="0"/>
          <w:sz w:val="24"/>
          <w:szCs w:val="24"/>
          <w:lang w:eastAsia="en-GB"/>
          <w14:ligatures w14:val="none"/>
        </w:rPr>
      </w:pPr>
      <w:r w:rsidRPr="00F90AFD">
        <w:rPr>
          <w:rFonts w:ascii="Arial" w:eastAsia="Times New Roman" w:hAnsi="Arial" w:cs="Arial"/>
          <w:color w:val="222222"/>
          <w:kern w:val="0"/>
          <w:sz w:val="24"/>
          <w:szCs w:val="24"/>
          <w:lang w:eastAsia="en-GB"/>
          <w14:ligatures w14:val="none"/>
        </w:rPr>
        <w:t xml:space="preserve">Thank you very much for the meeting on the </w:t>
      </w:r>
      <w:proofErr w:type="gramStart"/>
      <w:r w:rsidRPr="00F90AFD">
        <w:rPr>
          <w:rFonts w:ascii="Arial" w:eastAsia="Times New Roman" w:hAnsi="Arial" w:cs="Arial"/>
          <w:color w:val="222222"/>
          <w:kern w:val="0"/>
          <w:sz w:val="24"/>
          <w:szCs w:val="24"/>
          <w:lang w:eastAsia="en-GB"/>
          <w14:ligatures w14:val="none"/>
        </w:rPr>
        <w:t>26</w:t>
      </w:r>
      <w:r w:rsidRPr="00F90AFD">
        <w:rPr>
          <w:rFonts w:ascii="Arial" w:eastAsia="Times New Roman" w:hAnsi="Arial" w:cs="Arial"/>
          <w:color w:val="222222"/>
          <w:kern w:val="0"/>
          <w:sz w:val="24"/>
          <w:szCs w:val="24"/>
          <w:vertAlign w:val="superscript"/>
          <w:lang w:eastAsia="en-GB"/>
          <w14:ligatures w14:val="none"/>
        </w:rPr>
        <w:t>th</w:t>
      </w:r>
      <w:proofErr w:type="gramEnd"/>
      <w:r w:rsidRPr="00F90AFD">
        <w:rPr>
          <w:rFonts w:ascii="Arial" w:eastAsia="Times New Roman" w:hAnsi="Arial" w:cs="Arial"/>
          <w:color w:val="222222"/>
          <w:kern w:val="0"/>
          <w:sz w:val="24"/>
          <w:szCs w:val="24"/>
          <w:lang w:eastAsia="en-GB"/>
          <w14:ligatures w14:val="none"/>
        </w:rPr>
        <w:t> July on site and very much enjoyed the exchange.</w:t>
      </w:r>
    </w:p>
    <w:p w14:paraId="538A043F" w14:textId="77777777" w:rsidR="00F90AFD" w:rsidRPr="00F90AFD" w:rsidRDefault="00F90AFD" w:rsidP="00F90AFD">
      <w:pPr>
        <w:shd w:val="clear" w:color="auto" w:fill="FFFFFF"/>
        <w:spacing w:after="0" w:line="240" w:lineRule="auto"/>
        <w:rPr>
          <w:rFonts w:ascii="Arial" w:eastAsia="Times New Roman" w:hAnsi="Arial" w:cs="Arial"/>
          <w:color w:val="222222"/>
          <w:kern w:val="0"/>
          <w:sz w:val="24"/>
          <w:szCs w:val="24"/>
          <w:lang w:eastAsia="en-GB"/>
          <w14:ligatures w14:val="none"/>
        </w:rPr>
      </w:pPr>
      <w:r w:rsidRPr="00F90AFD">
        <w:rPr>
          <w:rFonts w:ascii="Arial" w:eastAsia="Times New Roman" w:hAnsi="Arial" w:cs="Arial"/>
          <w:color w:val="222222"/>
          <w:kern w:val="0"/>
          <w:sz w:val="24"/>
          <w:szCs w:val="24"/>
          <w:lang w:eastAsia="en-GB"/>
          <w14:ligatures w14:val="none"/>
        </w:rPr>
        <w:t> </w:t>
      </w:r>
    </w:p>
    <w:p w14:paraId="70D1D3A1" w14:textId="77777777" w:rsidR="00F90AFD" w:rsidRPr="00F90AFD" w:rsidRDefault="00F90AFD" w:rsidP="00F90AFD">
      <w:pPr>
        <w:shd w:val="clear" w:color="auto" w:fill="FFFFFF"/>
        <w:spacing w:after="0" w:line="240" w:lineRule="auto"/>
        <w:rPr>
          <w:rFonts w:ascii="Arial" w:eastAsia="Times New Roman" w:hAnsi="Arial" w:cs="Arial"/>
          <w:color w:val="222222"/>
          <w:kern w:val="0"/>
          <w:sz w:val="24"/>
          <w:szCs w:val="24"/>
          <w:lang w:eastAsia="en-GB"/>
          <w14:ligatures w14:val="none"/>
        </w:rPr>
      </w:pPr>
      <w:r w:rsidRPr="00F90AFD">
        <w:rPr>
          <w:rFonts w:ascii="Arial" w:eastAsia="Times New Roman" w:hAnsi="Arial" w:cs="Arial"/>
          <w:color w:val="222222"/>
          <w:kern w:val="0"/>
          <w:sz w:val="24"/>
          <w:szCs w:val="24"/>
          <w:lang w:eastAsia="en-GB"/>
          <w14:ligatures w14:val="none"/>
        </w:rPr>
        <w:t xml:space="preserve">I have today received the quotation for survey which underpins the physical extents of the thinking. They will also be correct for your fire management </w:t>
      </w:r>
      <w:proofErr w:type="gramStart"/>
      <w:r w:rsidRPr="00F90AFD">
        <w:rPr>
          <w:rFonts w:ascii="Arial" w:eastAsia="Times New Roman" w:hAnsi="Arial" w:cs="Arial"/>
          <w:color w:val="222222"/>
          <w:kern w:val="0"/>
          <w:sz w:val="24"/>
          <w:szCs w:val="24"/>
          <w:lang w:eastAsia="en-GB"/>
          <w14:ligatures w14:val="none"/>
        </w:rPr>
        <w:t>plans,</w:t>
      </w:r>
      <w:proofErr w:type="gramEnd"/>
      <w:r w:rsidRPr="00F90AFD">
        <w:rPr>
          <w:rFonts w:ascii="Arial" w:eastAsia="Times New Roman" w:hAnsi="Arial" w:cs="Arial"/>
          <w:color w:val="222222"/>
          <w:kern w:val="0"/>
          <w:sz w:val="24"/>
          <w:szCs w:val="24"/>
          <w:lang w:eastAsia="en-GB"/>
          <w14:ligatures w14:val="none"/>
        </w:rPr>
        <w:t xml:space="preserve"> estate planning etc. please find this attached.</w:t>
      </w:r>
    </w:p>
    <w:p w14:paraId="3CB0B329" w14:textId="77777777" w:rsidR="00F90AFD" w:rsidRPr="00F90AFD" w:rsidRDefault="00F90AFD" w:rsidP="00F90AFD">
      <w:pPr>
        <w:shd w:val="clear" w:color="auto" w:fill="FFFFFF"/>
        <w:spacing w:after="0" w:line="240" w:lineRule="auto"/>
        <w:rPr>
          <w:rFonts w:ascii="Arial" w:eastAsia="Times New Roman" w:hAnsi="Arial" w:cs="Arial"/>
          <w:color w:val="222222"/>
          <w:kern w:val="0"/>
          <w:sz w:val="24"/>
          <w:szCs w:val="24"/>
          <w:lang w:eastAsia="en-GB"/>
          <w14:ligatures w14:val="none"/>
        </w:rPr>
      </w:pPr>
      <w:r w:rsidRPr="00F90AFD">
        <w:rPr>
          <w:rFonts w:ascii="Arial" w:eastAsia="Times New Roman" w:hAnsi="Arial" w:cs="Arial"/>
          <w:color w:val="222222"/>
          <w:kern w:val="0"/>
          <w:sz w:val="24"/>
          <w:szCs w:val="24"/>
          <w:lang w:eastAsia="en-GB"/>
          <w14:ligatures w14:val="none"/>
        </w:rPr>
        <w:t> </w:t>
      </w:r>
    </w:p>
    <w:p w14:paraId="61D6067B" w14:textId="77777777" w:rsidR="00F90AFD" w:rsidRPr="00F90AFD" w:rsidRDefault="00F90AFD" w:rsidP="00F90AFD">
      <w:pPr>
        <w:shd w:val="clear" w:color="auto" w:fill="FFFFFF"/>
        <w:spacing w:after="0" w:line="240" w:lineRule="auto"/>
        <w:rPr>
          <w:rFonts w:ascii="Arial" w:eastAsia="Times New Roman" w:hAnsi="Arial" w:cs="Arial"/>
          <w:color w:val="222222"/>
          <w:kern w:val="0"/>
          <w:sz w:val="24"/>
          <w:szCs w:val="24"/>
          <w:lang w:eastAsia="en-GB"/>
          <w14:ligatures w14:val="none"/>
        </w:rPr>
      </w:pPr>
      <w:r w:rsidRPr="00F90AFD">
        <w:rPr>
          <w:rFonts w:ascii="Arial" w:eastAsia="Times New Roman" w:hAnsi="Arial" w:cs="Arial"/>
          <w:color w:val="222222"/>
          <w:kern w:val="0"/>
          <w:sz w:val="24"/>
          <w:szCs w:val="24"/>
          <w:lang w:eastAsia="en-GB"/>
          <w14:ligatures w14:val="none"/>
        </w:rPr>
        <w:t xml:space="preserve">From our side during the conversation there are as suggested some minor alterations and repurposing internally with a new </w:t>
      </w:r>
      <w:proofErr w:type="gramStart"/>
      <w:r w:rsidRPr="00F90AFD">
        <w:rPr>
          <w:rFonts w:ascii="Arial" w:eastAsia="Times New Roman" w:hAnsi="Arial" w:cs="Arial"/>
          <w:color w:val="222222"/>
          <w:kern w:val="0"/>
          <w:sz w:val="24"/>
          <w:szCs w:val="24"/>
          <w:lang w:eastAsia="en-GB"/>
          <w14:ligatures w14:val="none"/>
        </w:rPr>
        <w:t>“ portable</w:t>
      </w:r>
      <w:proofErr w:type="gramEnd"/>
      <w:r w:rsidRPr="00F90AFD">
        <w:rPr>
          <w:rFonts w:ascii="Arial" w:eastAsia="Times New Roman" w:hAnsi="Arial" w:cs="Arial"/>
          <w:color w:val="222222"/>
          <w:kern w:val="0"/>
          <w:sz w:val="24"/>
          <w:szCs w:val="24"/>
          <w:lang w:eastAsia="en-GB"/>
          <w14:ligatures w14:val="none"/>
        </w:rPr>
        <w:t xml:space="preserve">” studio space externally and landscaping. The </w:t>
      </w:r>
      <w:proofErr w:type="gramStart"/>
      <w:r w:rsidRPr="00F90AFD">
        <w:rPr>
          <w:rFonts w:ascii="Arial" w:eastAsia="Times New Roman" w:hAnsi="Arial" w:cs="Arial"/>
          <w:color w:val="222222"/>
          <w:kern w:val="0"/>
          <w:sz w:val="24"/>
          <w:szCs w:val="24"/>
          <w:lang w:eastAsia="en-GB"/>
          <w14:ligatures w14:val="none"/>
        </w:rPr>
        <w:t>high level</w:t>
      </w:r>
      <w:proofErr w:type="gramEnd"/>
      <w:r w:rsidRPr="00F90AFD">
        <w:rPr>
          <w:rFonts w:ascii="Arial" w:eastAsia="Times New Roman" w:hAnsi="Arial" w:cs="Arial"/>
          <w:color w:val="222222"/>
          <w:kern w:val="0"/>
          <w:sz w:val="24"/>
          <w:szCs w:val="24"/>
          <w:lang w:eastAsia="en-GB"/>
          <w14:ligatures w14:val="none"/>
        </w:rPr>
        <w:t xml:space="preserve"> bullet points from our meeting as snapshots from the visit are.</w:t>
      </w:r>
    </w:p>
    <w:p w14:paraId="6AC38DAC" w14:textId="77777777" w:rsidR="00F90AFD" w:rsidRPr="00F90AFD" w:rsidRDefault="00F90AFD" w:rsidP="00F90AFD">
      <w:pPr>
        <w:shd w:val="clear" w:color="auto" w:fill="FFFFFF"/>
        <w:spacing w:after="0" w:line="240" w:lineRule="auto"/>
        <w:rPr>
          <w:rFonts w:ascii="Arial" w:eastAsia="Times New Roman" w:hAnsi="Arial" w:cs="Arial"/>
          <w:color w:val="222222"/>
          <w:kern w:val="0"/>
          <w:sz w:val="24"/>
          <w:szCs w:val="24"/>
          <w:lang w:eastAsia="en-GB"/>
          <w14:ligatures w14:val="none"/>
        </w:rPr>
      </w:pPr>
      <w:r w:rsidRPr="00F90AFD">
        <w:rPr>
          <w:rFonts w:ascii="Arial" w:eastAsia="Times New Roman" w:hAnsi="Arial" w:cs="Arial"/>
          <w:color w:val="222222"/>
          <w:kern w:val="0"/>
          <w:sz w:val="24"/>
          <w:szCs w:val="24"/>
          <w:lang w:eastAsia="en-GB"/>
          <w14:ligatures w14:val="none"/>
        </w:rPr>
        <w:t> </w:t>
      </w:r>
    </w:p>
    <w:p w14:paraId="6B1EFC63" w14:textId="77777777" w:rsidR="00F90AFD" w:rsidRPr="00F90AFD" w:rsidRDefault="00F90AFD" w:rsidP="00F90AFD">
      <w:pPr>
        <w:numPr>
          <w:ilvl w:val="0"/>
          <w:numId w:val="1"/>
        </w:numPr>
        <w:shd w:val="clear" w:color="auto" w:fill="FFFFFF"/>
        <w:spacing w:after="0" w:line="240" w:lineRule="auto"/>
        <w:ind w:left="765"/>
        <w:rPr>
          <w:rFonts w:ascii="Calibri" w:eastAsia="Times New Roman" w:hAnsi="Calibri" w:cs="Calibri"/>
          <w:color w:val="222222"/>
          <w:kern w:val="0"/>
          <w:lang w:eastAsia="en-GB"/>
          <w14:ligatures w14:val="none"/>
        </w:rPr>
      </w:pPr>
      <w:r w:rsidRPr="00F90AFD">
        <w:rPr>
          <w:rFonts w:ascii="Calibri" w:eastAsia="Times New Roman" w:hAnsi="Calibri" w:cs="Calibri"/>
          <w:color w:val="222222"/>
          <w:kern w:val="0"/>
          <w:lang w:eastAsia="en-GB"/>
          <w14:ligatures w14:val="none"/>
        </w:rPr>
        <w:t xml:space="preserve">There is a high degree of uncertainty </w:t>
      </w:r>
      <w:proofErr w:type="gramStart"/>
      <w:r w:rsidRPr="00F90AFD">
        <w:rPr>
          <w:rFonts w:ascii="Calibri" w:eastAsia="Times New Roman" w:hAnsi="Calibri" w:cs="Calibri"/>
          <w:color w:val="222222"/>
          <w:kern w:val="0"/>
          <w:lang w:eastAsia="en-GB"/>
          <w14:ligatures w14:val="none"/>
        </w:rPr>
        <w:t>in regard to</w:t>
      </w:r>
      <w:proofErr w:type="gramEnd"/>
      <w:r w:rsidRPr="00F90AFD">
        <w:rPr>
          <w:rFonts w:ascii="Calibri" w:eastAsia="Times New Roman" w:hAnsi="Calibri" w:cs="Calibri"/>
          <w:color w:val="222222"/>
          <w:kern w:val="0"/>
          <w:lang w:eastAsia="en-GB"/>
          <w14:ligatures w14:val="none"/>
        </w:rPr>
        <w:t xml:space="preserve"> the extending the lease at the Kenilworth Centre.</w:t>
      </w:r>
    </w:p>
    <w:p w14:paraId="1EC55A4D" w14:textId="77777777" w:rsidR="00F90AFD" w:rsidRPr="00F90AFD" w:rsidRDefault="00F90AFD" w:rsidP="00F90AFD">
      <w:pPr>
        <w:numPr>
          <w:ilvl w:val="0"/>
          <w:numId w:val="1"/>
        </w:numPr>
        <w:shd w:val="clear" w:color="auto" w:fill="FFFFFF"/>
        <w:spacing w:after="0" w:line="240" w:lineRule="auto"/>
        <w:ind w:left="765"/>
        <w:rPr>
          <w:rFonts w:ascii="Calibri" w:eastAsia="Times New Roman" w:hAnsi="Calibri" w:cs="Calibri"/>
          <w:color w:val="222222"/>
          <w:kern w:val="0"/>
          <w:lang w:eastAsia="en-GB"/>
          <w14:ligatures w14:val="none"/>
        </w:rPr>
      </w:pPr>
      <w:proofErr w:type="gramStart"/>
      <w:r w:rsidRPr="00F90AFD">
        <w:rPr>
          <w:rFonts w:ascii="Calibri" w:eastAsia="Times New Roman" w:hAnsi="Calibri" w:cs="Calibri"/>
          <w:color w:val="222222"/>
          <w:kern w:val="0"/>
          <w:lang w:eastAsia="en-GB"/>
          <w14:ligatures w14:val="none"/>
        </w:rPr>
        <w:t>In light of</w:t>
      </w:r>
      <w:proofErr w:type="gramEnd"/>
      <w:r w:rsidRPr="00F90AFD">
        <w:rPr>
          <w:rFonts w:ascii="Calibri" w:eastAsia="Times New Roman" w:hAnsi="Calibri" w:cs="Calibri"/>
          <w:color w:val="222222"/>
          <w:kern w:val="0"/>
          <w:lang w:eastAsia="en-GB"/>
          <w14:ligatures w14:val="none"/>
        </w:rPr>
        <w:t xml:space="preserve"> this it nurtures a difficult operational commitment</w:t>
      </w:r>
    </w:p>
    <w:p w14:paraId="14260B06" w14:textId="77777777" w:rsidR="00F90AFD" w:rsidRPr="00F90AFD" w:rsidRDefault="00F90AFD" w:rsidP="00F90AFD">
      <w:pPr>
        <w:numPr>
          <w:ilvl w:val="0"/>
          <w:numId w:val="1"/>
        </w:numPr>
        <w:shd w:val="clear" w:color="auto" w:fill="FFFFFF"/>
        <w:spacing w:after="0" w:line="240" w:lineRule="auto"/>
        <w:ind w:left="765"/>
        <w:rPr>
          <w:rFonts w:ascii="Calibri" w:eastAsia="Times New Roman" w:hAnsi="Calibri" w:cs="Calibri"/>
          <w:color w:val="222222"/>
          <w:kern w:val="0"/>
          <w:lang w:eastAsia="en-GB"/>
          <w14:ligatures w14:val="none"/>
        </w:rPr>
      </w:pPr>
      <w:proofErr w:type="gramStart"/>
      <w:r w:rsidRPr="00F90AFD">
        <w:rPr>
          <w:rFonts w:ascii="Calibri" w:eastAsia="Times New Roman" w:hAnsi="Calibri" w:cs="Calibri"/>
          <w:color w:val="222222"/>
          <w:kern w:val="0"/>
          <w:lang w:eastAsia="en-GB"/>
          <w14:ligatures w14:val="none"/>
        </w:rPr>
        <w:t>However</w:t>
      </w:r>
      <w:proofErr w:type="gramEnd"/>
      <w:r w:rsidRPr="00F90AFD">
        <w:rPr>
          <w:rFonts w:ascii="Calibri" w:eastAsia="Times New Roman" w:hAnsi="Calibri" w:cs="Calibri"/>
          <w:color w:val="222222"/>
          <w:kern w:val="0"/>
          <w:lang w:eastAsia="en-GB"/>
          <w14:ligatures w14:val="none"/>
        </w:rPr>
        <w:t xml:space="preserve"> you are committed to enhance what you have</w:t>
      </w:r>
    </w:p>
    <w:p w14:paraId="1281B0DC" w14:textId="77777777" w:rsidR="00F90AFD" w:rsidRPr="00F90AFD" w:rsidRDefault="00F90AFD" w:rsidP="00F90AFD">
      <w:pPr>
        <w:numPr>
          <w:ilvl w:val="0"/>
          <w:numId w:val="1"/>
        </w:numPr>
        <w:shd w:val="clear" w:color="auto" w:fill="FFFFFF"/>
        <w:spacing w:after="0" w:line="240" w:lineRule="auto"/>
        <w:ind w:left="765"/>
        <w:rPr>
          <w:rFonts w:ascii="Calibri" w:eastAsia="Times New Roman" w:hAnsi="Calibri" w:cs="Calibri"/>
          <w:color w:val="222222"/>
          <w:kern w:val="0"/>
          <w:lang w:eastAsia="en-GB"/>
          <w14:ligatures w14:val="none"/>
        </w:rPr>
      </w:pPr>
      <w:r w:rsidRPr="00F90AFD">
        <w:rPr>
          <w:rFonts w:ascii="Calibri" w:eastAsia="Times New Roman" w:hAnsi="Calibri" w:cs="Calibri"/>
          <w:color w:val="222222"/>
          <w:kern w:val="0"/>
          <w:lang w:eastAsia="en-GB"/>
          <w14:ligatures w14:val="none"/>
        </w:rPr>
        <w:t xml:space="preserve">This is tricky as should the projected </w:t>
      </w:r>
      <w:proofErr w:type="gramStart"/>
      <w:r w:rsidRPr="00F90AFD">
        <w:rPr>
          <w:rFonts w:ascii="Calibri" w:eastAsia="Times New Roman" w:hAnsi="Calibri" w:cs="Calibri"/>
          <w:color w:val="222222"/>
          <w:kern w:val="0"/>
          <w:lang w:eastAsia="en-GB"/>
          <w14:ligatures w14:val="none"/>
        </w:rPr>
        <w:t>4 year</w:t>
      </w:r>
      <w:proofErr w:type="gramEnd"/>
      <w:r w:rsidRPr="00F90AFD">
        <w:rPr>
          <w:rFonts w:ascii="Calibri" w:eastAsia="Times New Roman" w:hAnsi="Calibri" w:cs="Calibri"/>
          <w:color w:val="222222"/>
          <w:kern w:val="0"/>
          <w:lang w:eastAsia="en-GB"/>
          <w14:ligatures w14:val="none"/>
        </w:rPr>
        <w:t xml:space="preserve"> lease remaining be a closure point works need to be limited and possibly transferable.   </w:t>
      </w:r>
    </w:p>
    <w:p w14:paraId="146AACEF" w14:textId="77777777" w:rsidR="00F90AFD" w:rsidRPr="00F90AFD" w:rsidRDefault="00F90AFD" w:rsidP="00F90AFD">
      <w:pPr>
        <w:numPr>
          <w:ilvl w:val="0"/>
          <w:numId w:val="1"/>
        </w:numPr>
        <w:shd w:val="clear" w:color="auto" w:fill="FFFFFF"/>
        <w:spacing w:after="0" w:line="240" w:lineRule="auto"/>
        <w:ind w:left="765"/>
        <w:rPr>
          <w:rFonts w:ascii="Calibri" w:eastAsia="Times New Roman" w:hAnsi="Calibri" w:cs="Calibri"/>
          <w:color w:val="222222"/>
          <w:kern w:val="0"/>
          <w:lang w:eastAsia="en-GB"/>
          <w14:ligatures w14:val="none"/>
        </w:rPr>
      </w:pPr>
      <w:r w:rsidRPr="00F90AFD">
        <w:rPr>
          <w:rFonts w:ascii="Calibri" w:eastAsia="Times New Roman" w:hAnsi="Calibri" w:cs="Calibri"/>
          <w:color w:val="222222"/>
          <w:kern w:val="0"/>
          <w:lang w:eastAsia="en-GB"/>
          <w14:ligatures w14:val="none"/>
        </w:rPr>
        <w:t>You wish to generate higher use patterns.</w:t>
      </w:r>
    </w:p>
    <w:p w14:paraId="5B790B77" w14:textId="77777777" w:rsidR="00F90AFD" w:rsidRPr="00F90AFD" w:rsidRDefault="00F90AFD" w:rsidP="00F90AFD">
      <w:pPr>
        <w:numPr>
          <w:ilvl w:val="0"/>
          <w:numId w:val="1"/>
        </w:numPr>
        <w:shd w:val="clear" w:color="auto" w:fill="FFFFFF"/>
        <w:spacing w:after="0" w:line="240" w:lineRule="auto"/>
        <w:ind w:left="765"/>
        <w:rPr>
          <w:rFonts w:ascii="Calibri" w:eastAsia="Times New Roman" w:hAnsi="Calibri" w:cs="Calibri"/>
          <w:color w:val="222222"/>
          <w:kern w:val="0"/>
          <w:lang w:eastAsia="en-GB"/>
          <w14:ligatures w14:val="none"/>
        </w:rPr>
      </w:pPr>
      <w:r w:rsidRPr="00F90AFD">
        <w:rPr>
          <w:rFonts w:ascii="Calibri" w:eastAsia="Times New Roman" w:hAnsi="Calibri" w:cs="Calibri"/>
          <w:color w:val="222222"/>
          <w:kern w:val="0"/>
          <w:lang w:eastAsia="en-GB"/>
          <w14:ligatures w14:val="none"/>
        </w:rPr>
        <w:t>These need to outside of the core current Wednesday and Friday uses for example.</w:t>
      </w:r>
    </w:p>
    <w:p w14:paraId="4DB9A860" w14:textId="77777777" w:rsidR="00F90AFD" w:rsidRPr="00F90AFD" w:rsidRDefault="00F90AFD" w:rsidP="00F90AFD">
      <w:pPr>
        <w:numPr>
          <w:ilvl w:val="0"/>
          <w:numId w:val="1"/>
        </w:numPr>
        <w:shd w:val="clear" w:color="auto" w:fill="FFFFFF"/>
        <w:spacing w:after="0" w:line="240" w:lineRule="auto"/>
        <w:ind w:left="765"/>
        <w:rPr>
          <w:rFonts w:ascii="Calibri" w:eastAsia="Times New Roman" w:hAnsi="Calibri" w:cs="Calibri"/>
          <w:color w:val="222222"/>
          <w:kern w:val="0"/>
          <w:lang w:eastAsia="en-GB"/>
          <w14:ligatures w14:val="none"/>
        </w:rPr>
      </w:pPr>
      <w:r w:rsidRPr="00F90AFD">
        <w:rPr>
          <w:rFonts w:ascii="Calibri" w:eastAsia="Times New Roman" w:hAnsi="Calibri" w:cs="Calibri"/>
          <w:color w:val="222222"/>
          <w:kern w:val="0"/>
          <w:lang w:eastAsia="en-GB"/>
          <w14:ligatures w14:val="none"/>
        </w:rPr>
        <w:t>Have a look at the functionality of the main studio space.   </w:t>
      </w:r>
    </w:p>
    <w:p w14:paraId="667D440A" w14:textId="77777777" w:rsidR="00F90AFD" w:rsidRPr="00F90AFD" w:rsidRDefault="00F90AFD" w:rsidP="00F90AFD">
      <w:pPr>
        <w:numPr>
          <w:ilvl w:val="0"/>
          <w:numId w:val="1"/>
        </w:numPr>
        <w:shd w:val="clear" w:color="auto" w:fill="FFFFFF"/>
        <w:spacing w:after="0" w:line="240" w:lineRule="auto"/>
        <w:ind w:left="765"/>
        <w:rPr>
          <w:rFonts w:ascii="Calibri" w:eastAsia="Times New Roman" w:hAnsi="Calibri" w:cs="Calibri"/>
          <w:color w:val="222222"/>
          <w:kern w:val="0"/>
          <w:lang w:eastAsia="en-GB"/>
          <w14:ligatures w14:val="none"/>
        </w:rPr>
      </w:pPr>
      <w:r w:rsidRPr="00F90AFD">
        <w:rPr>
          <w:rFonts w:ascii="Calibri" w:eastAsia="Times New Roman" w:hAnsi="Calibri" w:cs="Calibri"/>
          <w:color w:val="222222"/>
          <w:kern w:val="0"/>
          <w:lang w:eastAsia="en-GB"/>
          <w14:ligatures w14:val="none"/>
        </w:rPr>
        <w:t>Create environments for the 12yr + early teens as facilitating possible pathways to work.</w:t>
      </w:r>
    </w:p>
    <w:p w14:paraId="6EA81350" w14:textId="77777777" w:rsidR="00F90AFD" w:rsidRPr="00F90AFD" w:rsidRDefault="00F90AFD" w:rsidP="00F90AFD">
      <w:pPr>
        <w:numPr>
          <w:ilvl w:val="0"/>
          <w:numId w:val="1"/>
        </w:numPr>
        <w:shd w:val="clear" w:color="auto" w:fill="FFFFFF"/>
        <w:spacing w:after="0" w:line="240" w:lineRule="auto"/>
        <w:ind w:left="765"/>
        <w:rPr>
          <w:rFonts w:ascii="Calibri" w:eastAsia="Times New Roman" w:hAnsi="Calibri" w:cs="Calibri"/>
          <w:color w:val="222222"/>
          <w:kern w:val="0"/>
          <w:lang w:eastAsia="en-GB"/>
          <w14:ligatures w14:val="none"/>
        </w:rPr>
      </w:pPr>
      <w:r w:rsidRPr="00F90AFD">
        <w:rPr>
          <w:rFonts w:ascii="Calibri" w:eastAsia="Times New Roman" w:hAnsi="Calibri" w:cs="Calibri"/>
          <w:color w:val="222222"/>
          <w:kern w:val="0"/>
          <w:lang w:eastAsia="en-GB"/>
          <w14:ligatures w14:val="none"/>
        </w:rPr>
        <w:t>Create external transferable studio spaces in a container or alternative type.</w:t>
      </w:r>
    </w:p>
    <w:p w14:paraId="40F9E28B" w14:textId="77777777" w:rsidR="00F90AFD" w:rsidRPr="00F90AFD" w:rsidRDefault="00F90AFD" w:rsidP="00F90AFD">
      <w:pPr>
        <w:numPr>
          <w:ilvl w:val="0"/>
          <w:numId w:val="1"/>
        </w:numPr>
        <w:shd w:val="clear" w:color="auto" w:fill="FFFFFF"/>
        <w:spacing w:after="0" w:line="240" w:lineRule="auto"/>
        <w:ind w:left="765"/>
        <w:rPr>
          <w:rFonts w:ascii="Calibri" w:eastAsia="Times New Roman" w:hAnsi="Calibri" w:cs="Calibri"/>
          <w:color w:val="222222"/>
          <w:kern w:val="0"/>
          <w:lang w:eastAsia="en-GB"/>
          <w14:ligatures w14:val="none"/>
        </w:rPr>
      </w:pPr>
      <w:r w:rsidRPr="00F90AFD">
        <w:rPr>
          <w:rFonts w:ascii="Calibri" w:eastAsia="Times New Roman" w:hAnsi="Calibri" w:cs="Calibri"/>
          <w:color w:val="222222"/>
          <w:kern w:val="0"/>
          <w:lang w:eastAsia="en-GB"/>
          <w14:ligatures w14:val="none"/>
        </w:rPr>
        <w:t>This facility is to be placed where the external container is currently sited.</w:t>
      </w:r>
    </w:p>
    <w:p w14:paraId="4D74B959" w14:textId="77777777" w:rsidR="00F90AFD" w:rsidRPr="00F90AFD" w:rsidRDefault="00F90AFD" w:rsidP="00F90AFD">
      <w:pPr>
        <w:numPr>
          <w:ilvl w:val="0"/>
          <w:numId w:val="1"/>
        </w:numPr>
        <w:shd w:val="clear" w:color="auto" w:fill="FFFFFF"/>
        <w:spacing w:after="0" w:line="240" w:lineRule="auto"/>
        <w:ind w:left="765"/>
        <w:rPr>
          <w:rFonts w:ascii="Calibri" w:eastAsia="Times New Roman" w:hAnsi="Calibri" w:cs="Calibri"/>
          <w:color w:val="222222"/>
          <w:kern w:val="0"/>
          <w:lang w:eastAsia="en-GB"/>
          <w14:ligatures w14:val="none"/>
        </w:rPr>
      </w:pPr>
      <w:r w:rsidRPr="00F90AFD">
        <w:rPr>
          <w:rFonts w:ascii="Calibri" w:eastAsia="Times New Roman" w:hAnsi="Calibri" w:cs="Calibri"/>
          <w:color w:val="222222"/>
          <w:kern w:val="0"/>
          <w:lang w:eastAsia="en-GB"/>
          <w14:ligatures w14:val="none"/>
        </w:rPr>
        <w:t>This position has power but as to the capacity etc this is to be determined.</w:t>
      </w:r>
    </w:p>
    <w:p w14:paraId="11F776C8" w14:textId="77777777" w:rsidR="00F90AFD" w:rsidRPr="00F90AFD" w:rsidRDefault="00F90AFD" w:rsidP="00F90AFD">
      <w:pPr>
        <w:numPr>
          <w:ilvl w:val="0"/>
          <w:numId w:val="1"/>
        </w:numPr>
        <w:shd w:val="clear" w:color="auto" w:fill="FFFFFF"/>
        <w:spacing w:after="0" w:line="240" w:lineRule="auto"/>
        <w:ind w:left="765"/>
        <w:rPr>
          <w:rFonts w:ascii="Calibri" w:eastAsia="Times New Roman" w:hAnsi="Calibri" w:cs="Calibri"/>
          <w:color w:val="222222"/>
          <w:kern w:val="0"/>
          <w:lang w:eastAsia="en-GB"/>
          <w14:ligatures w14:val="none"/>
        </w:rPr>
      </w:pPr>
      <w:r w:rsidRPr="00F90AFD">
        <w:rPr>
          <w:rFonts w:ascii="Calibri" w:eastAsia="Times New Roman" w:hAnsi="Calibri" w:cs="Calibri"/>
          <w:color w:val="222222"/>
          <w:kern w:val="0"/>
          <w:lang w:eastAsia="en-GB"/>
          <w14:ligatures w14:val="none"/>
        </w:rPr>
        <w:t>Armed with an accurate set of base information different options and possibilities can be developed with you.</w:t>
      </w:r>
    </w:p>
    <w:p w14:paraId="5D949C43" w14:textId="77777777" w:rsidR="00F90AFD" w:rsidRPr="00F90AFD" w:rsidRDefault="00F90AFD" w:rsidP="00F90AFD">
      <w:pPr>
        <w:shd w:val="clear" w:color="auto" w:fill="FFFFFF"/>
        <w:spacing w:after="0" w:line="240" w:lineRule="auto"/>
        <w:rPr>
          <w:rFonts w:ascii="Arial" w:eastAsia="Times New Roman" w:hAnsi="Arial" w:cs="Arial"/>
          <w:color w:val="222222"/>
          <w:kern w:val="0"/>
          <w:sz w:val="24"/>
          <w:szCs w:val="24"/>
          <w:lang w:eastAsia="en-GB"/>
          <w14:ligatures w14:val="none"/>
        </w:rPr>
      </w:pPr>
      <w:r w:rsidRPr="00F90AFD">
        <w:rPr>
          <w:rFonts w:ascii="Arial" w:eastAsia="Times New Roman" w:hAnsi="Arial" w:cs="Arial"/>
          <w:color w:val="222222"/>
          <w:kern w:val="0"/>
          <w:sz w:val="24"/>
          <w:szCs w:val="24"/>
          <w:lang w:eastAsia="en-GB"/>
          <w14:ligatures w14:val="none"/>
        </w:rPr>
        <w:t> </w:t>
      </w:r>
    </w:p>
    <w:p w14:paraId="293BACBA" w14:textId="77777777" w:rsidR="00F90AFD" w:rsidRPr="00F90AFD" w:rsidRDefault="00F90AFD" w:rsidP="00F90AFD">
      <w:pPr>
        <w:shd w:val="clear" w:color="auto" w:fill="FFFFFF"/>
        <w:spacing w:after="0" w:line="240" w:lineRule="auto"/>
        <w:rPr>
          <w:rFonts w:ascii="Arial" w:eastAsia="Times New Roman" w:hAnsi="Arial" w:cs="Arial"/>
          <w:color w:val="222222"/>
          <w:kern w:val="0"/>
          <w:sz w:val="24"/>
          <w:szCs w:val="24"/>
          <w:lang w:eastAsia="en-GB"/>
          <w14:ligatures w14:val="none"/>
        </w:rPr>
      </w:pPr>
      <w:r w:rsidRPr="00F90AFD">
        <w:rPr>
          <w:rFonts w:ascii="Arial" w:eastAsia="Times New Roman" w:hAnsi="Arial" w:cs="Arial"/>
          <w:color w:val="222222"/>
          <w:kern w:val="0"/>
          <w:sz w:val="24"/>
          <w:szCs w:val="24"/>
          <w:lang w:eastAsia="en-GB"/>
          <w14:ligatures w14:val="none"/>
        </w:rPr>
        <w:t>Output would be in the form of sketches and exchanges between us. The preferable options can be costed and supporting text assembled. I anticipate reaching out to others for their input. This can be by workshop sessions or digitally.  These will be illustrated via clear and engaging graphics. We have found that simple moving 3D imagery is very engaging and can be shown on screens, web site etc.</w:t>
      </w:r>
    </w:p>
    <w:p w14:paraId="715E351B" w14:textId="77777777" w:rsidR="00F90AFD" w:rsidRPr="00F90AFD" w:rsidRDefault="00F90AFD" w:rsidP="00F90AFD">
      <w:pPr>
        <w:shd w:val="clear" w:color="auto" w:fill="FFFFFF"/>
        <w:spacing w:after="0" w:line="240" w:lineRule="auto"/>
        <w:rPr>
          <w:rFonts w:ascii="Arial" w:eastAsia="Times New Roman" w:hAnsi="Arial" w:cs="Arial"/>
          <w:color w:val="222222"/>
          <w:kern w:val="0"/>
          <w:sz w:val="24"/>
          <w:szCs w:val="24"/>
          <w:lang w:eastAsia="en-GB"/>
          <w14:ligatures w14:val="none"/>
        </w:rPr>
      </w:pPr>
      <w:r w:rsidRPr="00F90AFD">
        <w:rPr>
          <w:rFonts w:ascii="Arial" w:eastAsia="Times New Roman" w:hAnsi="Arial" w:cs="Arial"/>
          <w:color w:val="222222"/>
          <w:kern w:val="0"/>
          <w:sz w:val="24"/>
          <w:szCs w:val="24"/>
          <w:lang w:eastAsia="en-GB"/>
          <w14:ligatures w14:val="none"/>
        </w:rPr>
        <w:t> </w:t>
      </w:r>
    </w:p>
    <w:p w14:paraId="46284F55" w14:textId="77777777" w:rsidR="00F90AFD" w:rsidRPr="00F90AFD" w:rsidRDefault="00F90AFD" w:rsidP="00F90AFD">
      <w:pPr>
        <w:shd w:val="clear" w:color="auto" w:fill="FFFFFF"/>
        <w:spacing w:after="0" w:line="240" w:lineRule="auto"/>
        <w:rPr>
          <w:rFonts w:ascii="Arial" w:eastAsia="Times New Roman" w:hAnsi="Arial" w:cs="Arial"/>
          <w:color w:val="222222"/>
          <w:kern w:val="0"/>
          <w:sz w:val="24"/>
          <w:szCs w:val="24"/>
          <w:lang w:eastAsia="en-GB"/>
          <w14:ligatures w14:val="none"/>
        </w:rPr>
      </w:pPr>
      <w:r w:rsidRPr="00F90AFD">
        <w:rPr>
          <w:rFonts w:ascii="Arial" w:eastAsia="Times New Roman" w:hAnsi="Arial" w:cs="Arial"/>
          <w:color w:val="222222"/>
          <w:kern w:val="0"/>
          <w:sz w:val="24"/>
          <w:szCs w:val="24"/>
          <w:lang w:eastAsia="en-GB"/>
          <w14:ligatures w14:val="none"/>
        </w:rPr>
        <w:t xml:space="preserve">I think the bottom line is that we need to be highly creative in the core thinking to a) enhance the Kenilworth Centres offering and b) draw in the lease issue and close this out due to the community benefits </w:t>
      </w:r>
      <w:proofErr w:type="gramStart"/>
      <w:r w:rsidRPr="00F90AFD">
        <w:rPr>
          <w:rFonts w:ascii="Arial" w:eastAsia="Times New Roman" w:hAnsi="Arial" w:cs="Arial"/>
          <w:color w:val="222222"/>
          <w:kern w:val="0"/>
          <w:sz w:val="24"/>
          <w:szCs w:val="24"/>
          <w:lang w:eastAsia="en-GB"/>
          <w14:ligatures w14:val="none"/>
        </w:rPr>
        <w:t>as a result of</w:t>
      </w:r>
      <w:proofErr w:type="gramEnd"/>
      <w:r w:rsidRPr="00F90AFD">
        <w:rPr>
          <w:rFonts w:ascii="Arial" w:eastAsia="Times New Roman" w:hAnsi="Arial" w:cs="Arial"/>
          <w:color w:val="222222"/>
          <w:kern w:val="0"/>
          <w:sz w:val="24"/>
          <w:szCs w:val="24"/>
          <w:lang w:eastAsia="en-GB"/>
          <w14:ligatures w14:val="none"/>
        </w:rPr>
        <w:t xml:space="preserve"> the schemes proposals.   </w:t>
      </w:r>
    </w:p>
    <w:p w14:paraId="137859E8" w14:textId="77777777" w:rsidR="00F90AFD" w:rsidRPr="00F90AFD" w:rsidRDefault="00F90AFD" w:rsidP="00F90AFD">
      <w:pPr>
        <w:shd w:val="clear" w:color="auto" w:fill="FFFFFF"/>
        <w:spacing w:after="0" w:line="240" w:lineRule="auto"/>
        <w:rPr>
          <w:rFonts w:ascii="Arial" w:eastAsia="Times New Roman" w:hAnsi="Arial" w:cs="Arial"/>
          <w:color w:val="222222"/>
          <w:kern w:val="0"/>
          <w:sz w:val="24"/>
          <w:szCs w:val="24"/>
          <w:lang w:eastAsia="en-GB"/>
          <w14:ligatures w14:val="none"/>
        </w:rPr>
      </w:pPr>
      <w:r w:rsidRPr="00F90AFD">
        <w:rPr>
          <w:rFonts w:ascii="Arial" w:eastAsia="Times New Roman" w:hAnsi="Arial" w:cs="Arial"/>
          <w:color w:val="222222"/>
          <w:kern w:val="0"/>
          <w:sz w:val="24"/>
          <w:szCs w:val="24"/>
          <w:lang w:eastAsia="en-GB"/>
          <w14:ligatures w14:val="none"/>
        </w:rPr>
        <w:t> </w:t>
      </w:r>
    </w:p>
    <w:p w14:paraId="0B1DCD96" w14:textId="77777777" w:rsidR="00F90AFD" w:rsidRPr="00F90AFD" w:rsidRDefault="00F90AFD" w:rsidP="00F90AFD">
      <w:pPr>
        <w:shd w:val="clear" w:color="auto" w:fill="FFFFFF"/>
        <w:spacing w:after="0" w:line="240" w:lineRule="auto"/>
        <w:rPr>
          <w:rFonts w:ascii="Arial" w:eastAsia="Times New Roman" w:hAnsi="Arial" w:cs="Arial"/>
          <w:color w:val="222222"/>
          <w:kern w:val="0"/>
          <w:sz w:val="24"/>
          <w:szCs w:val="24"/>
          <w:lang w:eastAsia="en-GB"/>
          <w14:ligatures w14:val="none"/>
        </w:rPr>
      </w:pPr>
      <w:r w:rsidRPr="00F90AFD">
        <w:rPr>
          <w:rFonts w:ascii="Arial" w:eastAsia="Times New Roman" w:hAnsi="Arial" w:cs="Arial"/>
          <w:color w:val="222222"/>
          <w:kern w:val="0"/>
          <w:sz w:val="24"/>
          <w:szCs w:val="24"/>
          <w:lang w:eastAsia="en-GB"/>
          <w14:ligatures w14:val="none"/>
        </w:rPr>
        <w:t xml:space="preserve">In terms of the </w:t>
      </w:r>
      <w:proofErr w:type="spellStart"/>
      <w:r w:rsidRPr="00F90AFD">
        <w:rPr>
          <w:rFonts w:ascii="Arial" w:eastAsia="Times New Roman" w:hAnsi="Arial" w:cs="Arial"/>
          <w:color w:val="222222"/>
          <w:kern w:val="0"/>
          <w:sz w:val="24"/>
          <w:szCs w:val="24"/>
          <w:lang w:eastAsia="en-GB"/>
          <w14:ligatures w14:val="none"/>
        </w:rPr>
        <w:t>make up</w:t>
      </w:r>
      <w:proofErr w:type="spellEnd"/>
      <w:r w:rsidRPr="00F90AFD">
        <w:rPr>
          <w:rFonts w:ascii="Arial" w:eastAsia="Times New Roman" w:hAnsi="Arial" w:cs="Arial"/>
          <w:color w:val="222222"/>
          <w:kern w:val="0"/>
          <w:sz w:val="24"/>
          <w:szCs w:val="24"/>
          <w:lang w:eastAsia="en-GB"/>
          <w14:ligatures w14:val="none"/>
        </w:rPr>
        <w:t xml:space="preserve"> of the delivery team with you we </w:t>
      </w:r>
      <w:proofErr w:type="gramStart"/>
      <w:r w:rsidRPr="00F90AFD">
        <w:rPr>
          <w:rFonts w:ascii="Arial" w:eastAsia="Times New Roman" w:hAnsi="Arial" w:cs="Arial"/>
          <w:color w:val="222222"/>
          <w:kern w:val="0"/>
          <w:sz w:val="24"/>
          <w:szCs w:val="24"/>
          <w:lang w:eastAsia="en-GB"/>
          <w14:ligatures w14:val="none"/>
        </w:rPr>
        <w:t>suggest :</w:t>
      </w:r>
      <w:proofErr w:type="gramEnd"/>
      <w:r w:rsidRPr="00F90AFD">
        <w:rPr>
          <w:rFonts w:ascii="Arial" w:eastAsia="Times New Roman" w:hAnsi="Arial" w:cs="Arial"/>
          <w:color w:val="222222"/>
          <w:kern w:val="0"/>
          <w:sz w:val="24"/>
          <w:szCs w:val="24"/>
          <w:lang w:eastAsia="en-GB"/>
          <w14:ligatures w14:val="none"/>
        </w:rPr>
        <w:t>-</w:t>
      </w:r>
    </w:p>
    <w:p w14:paraId="11649EBB" w14:textId="77777777" w:rsidR="00F90AFD" w:rsidRPr="00F90AFD" w:rsidRDefault="00F90AFD" w:rsidP="00F90AFD">
      <w:pPr>
        <w:shd w:val="clear" w:color="auto" w:fill="FFFFFF"/>
        <w:spacing w:after="0" w:line="240" w:lineRule="auto"/>
        <w:rPr>
          <w:rFonts w:ascii="Arial" w:eastAsia="Times New Roman" w:hAnsi="Arial" w:cs="Arial"/>
          <w:color w:val="222222"/>
          <w:kern w:val="0"/>
          <w:sz w:val="24"/>
          <w:szCs w:val="24"/>
          <w:lang w:eastAsia="en-GB"/>
          <w14:ligatures w14:val="none"/>
        </w:rPr>
      </w:pPr>
      <w:r w:rsidRPr="00F90AFD">
        <w:rPr>
          <w:rFonts w:ascii="Arial" w:eastAsia="Times New Roman" w:hAnsi="Arial" w:cs="Arial"/>
          <w:color w:val="222222"/>
          <w:kern w:val="0"/>
          <w:sz w:val="24"/>
          <w:szCs w:val="24"/>
          <w:lang w:eastAsia="en-GB"/>
          <w14:ligatures w14:val="none"/>
        </w:rPr>
        <w:t> </w:t>
      </w:r>
    </w:p>
    <w:p w14:paraId="5C2A17FD" w14:textId="77777777" w:rsidR="00F90AFD" w:rsidRPr="00F90AFD" w:rsidRDefault="00F90AFD" w:rsidP="00F90AFD">
      <w:pPr>
        <w:numPr>
          <w:ilvl w:val="0"/>
          <w:numId w:val="2"/>
        </w:numPr>
        <w:shd w:val="clear" w:color="auto" w:fill="FFFFFF"/>
        <w:spacing w:after="0" w:line="240" w:lineRule="auto"/>
        <w:ind w:left="1425"/>
        <w:rPr>
          <w:rFonts w:ascii="Calibri" w:eastAsia="Times New Roman" w:hAnsi="Calibri" w:cs="Calibri"/>
          <w:color w:val="222222"/>
          <w:kern w:val="0"/>
          <w:lang w:eastAsia="en-GB"/>
          <w14:ligatures w14:val="none"/>
        </w:rPr>
      </w:pPr>
      <w:r w:rsidRPr="00F90AFD">
        <w:rPr>
          <w:rFonts w:ascii="Calibri" w:eastAsia="Times New Roman" w:hAnsi="Calibri" w:cs="Calibri"/>
          <w:color w:val="222222"/>
          <w:kern w:val="0"/>
          <w:lang w:eastAsia="en-GB"/>
          <w14:ligatures w14:val="none"/>
        </w:rPr>
        <w:t>Survey - fee proposal attached. Note approximately 4-week turnaround from instruction. There is one fee for the plans and the other external. Would suggest both.</w:t>
      </w:r>
    </w:p>
    <w:p w14:paraId="55E73D9E" w14:textId="77777777" w:rsidR="00F90AFD" w:rsidRPr="00F90AFD" w:rsidRDefault="00F90AFD" w:rsidP="00F90AFD">
      <w:pPr>
        <w:numPr>
          <w:ilvl w:val="0"/>
          <w:numId w:val="2"/>
        </w:numPr>
        <w:shd w:val="clear" w:color="auto" w:fill="FFFFFF"/>
        <w:spacing w:after="0" w:line="240" w:lineRule="auto"/>
        <w:ind w:left="1425"/>
        <w:rPr>
          <w:rFonts w:ascii="Calibri" w:eastAsia="Times New Roman" w:hAnsi="Calibri" w:cs="Calibri"/>
          <w:color w:val="222222"/>
          <w:kern w:val="0"/>
          <w:lang w:eastAsia="en-GB"/>
          <w14:ligatures w14:val="none"/>
        </w:rPr>
      </w:pPr>
      <w:r w:rsidRPr="00F90AFD">
        <w:rPr>
          <w:rFonts w:ascii="Calibri" w:eastAsia="Times New Roman" w:hAnsi="Calibri" w:cs="Calibri"/>
          <w:color w:val="222222"/>
          <w:kern w:val="0"/>
          <w:lang w:eastAsia="en-GB"/>
          <w14:ligatures w14:val="none"/>
        </w:rPr>
        <w:t xml:space="preserve">Jonathan Holland Architects - assemble hand drawn sketches to explore the options with you, find preferences, gain budget costings, develop imagery and 3D model and associated movie, assemble boards for physical display at your centre. Our fee for this is anticipated to be £3,120.00 + </w:t>
      </w:r>
      <w:proofErr w:type="gramStart"/>
      <w:r w:rsidRPr="00F90AFD">
        <w:rPr>
          <w:rFonts w:ascii="Calibri" w:eastAsia="Times New Roman" w:hAnsi="Calibri" w:cs="Calibri"/>
          <w:color w:val="222222"/>
          <w:kern w:val="0"/>
          <w:lang w:eastAsia="en-GB"/>
          <w14:ligatures w14:val="none"/>
        </w:rPr>
        <w:t>VAT</w:t>
      </w:r>
      <w:proofErr w:type="gramEnd"/>
      <w:r w:rsidRPr="00F90AFD">
        <w:rPr>
          <w:rFonts w:ascii="Calibri" w:eastAsia="Times New Roman" w:hAnsi="Calibri" w:cs="Calibri"/>
          <w:color w:val="222222"/>
          <w:kern w:val="0"/>
          <w:lang w:eastAsia="en-GB"/>
          <w14:ligatures w14:val="none"/>
        </w:rPr>
        <w:t xml:space="preserve">  </w:t>
      </w:r>
    </w:p>
    <w:p w14:paraId="2333C824" w14:textId="77777777" w:rsidR="00F90AFD" w:rsidRPr="00F90AFD" w:rsidRDefault="00F90AFD" w:rsidP="00F90AFD">
      <w:pPr>
        <w:numPr>
          <w:ilvl w:val="0"/>
          <w:numId w:val="2"/>
        </w:numPr>
        <w:shd w:val="clear" w:color="auto" w:fill="FFFFFF"/>
        <w:spacing w:after="0" w:line="240" w:lineRule="auto"/>
        <w:ind w:left="1425"/>
        <w:rPr>
          <w:rFonts w:ascii="Calibri" w:eastAsia="Times New Roman" w:hAnsi="Calibri" w:cs="Calibri"/>
          <w:color w:val="222222"/>
          <w:kern w:val="0"/>
          <w:lang w:eastAsia="en-GB"/>
          <w14:ligatures w14:val="none"/>
        </w:rPr>
      </w:pPr>
      <w:r w:rsidRPr="00F90AFD">
        <w:rPr>
          <w:rFonts w:ascii="Calibri" w:eastAsia="Times New Roman" w:hAnsi="Calibri" w:cs="Calibri"/>
          <w:color w:val="222222"/>
          <w:kern w:val="0"/>
          <w:lang w:eastAsia="en-GB"/>
          <w14:ligatures w14:val="none"/>
        </w:rPr>
        <w:t>To gain budget costings I anticipate £500.00 + VAT.</w:t>
      </w:r>
    </w:p>
    <w:p w14:paraId="1491DC94" w14:textId="77777777" w:rsidR="00F90AFD" w:rsidRPr="00F90AFD" w:rsidRDefault="00F90AFD" w:rsidP="00F90AFD">
      <w:pPr>
        <w:numPr>
          <w:ilvl w:val="0"/>
          <w:numId w:val="2"/>
        </w:numPr>
        <w:shd w:val="clear" w:color="auto" w:fill="FFFFFF"/>
        <w:spacing w:after="0" w:line="240" w:lineRule="auto"/>
        <w:ind w:left="1425"/>
        <w:rPr>
          <w:rFonts w:ascii="Calibri" w:eastAsia="Times New Roman" w:hAnsi="Calibri" w:cs="Calibri"/>
          <w:color w:val="222222"/>
          <w:kern w:val="0"/>
          <w:lang w:eastAsia="en-GB"/>
          <w14:ligatures w14:val="none"/>
        </w:rPr>
      </w:pPr>
      <w:r w:rsidRPr="00F90AFD">
        <w:rPr>
          <w:rFonts w:ascii="Calibri" w:eastAsia="Times New Roman" w:hAnsi="Calibri" w:cs="Calibri"/>
          <w:color w:val="222222"/>
          <w:kern w:val="0"/>
          <w:lang w:eastAsia="en-GB"/>
          <w14:ligatures w14:val="none"/>
        </w:rPr>
        <w:lastRenderedPageBreak/>
        <w:t>From receipt of the survey information, we anticipate a scheme of this nature will take around 5- 6 weeks to deliver.</w:t>
      </w:r>
    </w:p>
    <w:p w14:paraId="3AC7E8E4" w14:textId="77777777" w:rsidR="00F90AFD" w:rsidRPr="00F90AFD" w:rsidRDefault="00F90AFD" w:rsidP="00F90AFD">
      <w:pPr>
        <w:shd w:val="clear" w:color="auto" w:fill="FFFFFF"/>
        <w:spacing w:after="0" w:line="240" w:lineRule="auto"/>
        <w:rPr>
          <w:rFonts w:ascii="Arial" w:eastAsia="Times New Roman" w:hAnsi="Arial" w:cs="Arial"/>
          <w:color w:val="222222"/>
          <w:kern w:val="0"/>
          <w:sz w:val="24"/>
          <w:szCs w:val="24"/>
          <w:lang w:eastAsia="en-GB"/>
          <w14:ligatures w14:val="none"/>
        </w:rPr>
      </w:pPr>
      <w:r w:rsidRPr="00F90AFD">
        <w:rPr>
          <w:rFonts w:ascii="Arial" w:eastAsia="Times New Roman" w:hAnsi="Arial" w:cs="Arial"/>
          <w:color w:val="222222"/>
          <w:kern w:val="0"/>
          <w:sz w:val="24"/>
          <w:szCs w:val="24"/>
          <w:lang w:eastAsia="en-GB"/>
          <w14:ligatures w14:val="none"/>
        </w:rPr>
        <w:t> </w:t>
      </w:r>
    </w:p>
    <w:p w14:paraId="223E457A" w14:textId="77777777" w:rsidR="00F90AFD" w:rsidRPr="00F90AFD" w:rsidRDefault="00F90AFD" w:rsidP="00F90AFD">
      <w:pPr>
        <w:shd w:val="clear" w:color="auto" w:fill="FFFFFF"/>
        <w:spacing w:after="0" w:line="240" w:lineRule="auto"/>
        <w:rPr>
          <w:rFonts w:ascii="Arial" w:eastAsia="Times New Roman" w:hAnsi="Arial" w:cs="Arial"/>
          <w:color w:val="222222"/>
          <w:kern w:val="0"/>
          <w:sz w:val="24"/>
          <w:szCs w:val="24"/>
          <w:lang w:eastAsia="en-GB"/>
          <w14:ligatures w14:val="none"/>
        </w:rPr>
      </w:pPr>
      <w:r w:rsidRPr="00F90AFD">
        <w:rPr>
          <w:rFonts w:ascii="Arial" w:eastAsia="Times New Roman" w:hAnsi="Arial" w:cs="Arial"/>
          <w:color w:val="222222"/>
          <w:kern w:val="0"/>
          <w:sz w:val="24"/>
          <w:szCs w:val="24"/>
          <w:lang w:eastAsia="en-GB"/>
          <w14:ligatures w14:val="none"/>
        </w:rPr>
        <w:t>I hope the above is clear and of interest, we will draw on an innovative and engaging outlook with you and stakeholder groups.      </w:t>
      </w:r>
    </w:p>
    <w:p w14:paraId="49FC1A35" w14:textId="77777777" w:rsidR="00F90AFD" w:rsidRPr="00F90AFD" w:rsidRDefault="00F90AFD" w:rsidP="00F90AFD">
      <w:pPr>
        <w:shd w:val="clear" w:color="auto" w:fill="FFFFFF"/>
        <w:spacing w:after="0" w:line="240" w:lineRule="auto"/>
        <w:rPr>
          <w:rFonts w:ascii="Arial" w:eastAsia="Times New Roman" w:hAnsi="Arial" w:cs="Arial"/>
          <w:color w:val="222222"/>
          <w:kern w:val="0"/>
          <w:sz w:val="24"/>
          <w:szCs w:val="24"/>
          <w:lang w:eastAsia="en-GB"/>
          <w14:ligatures w14:val="none"/>
        </w:rPr>
      </w:pPr>
      <w:r w:rsidRPr="00F90AFD">
        <w:rPr>
          <w:rFonts w:ascii="Arial" w:eastAsia="Times New Roman" w:hAnsi="Arial" w:cs="Arial"/>
          <w:color w:val="222222"/>
          <w:kern w:val="0"/>
          <w:sz w:val="24"/>
          <w:szCs w:val="24"/>
          <w:lang w:eastAsia="en-GB"/>
          <w14:ligatures w14:val="none"/>
        </w:rPr>
        <w:t> </w:t>
      </w:r>
    </w:p>
    <w:p w14:paraId="678648A1" w14:textId="77777777" w:rsidR="00F90AFD" w:rsidRPr="00F90AFD" w:rsidRDefault="00F90AFD" w:rsidP="00F90AFD">
      <w:pPr>
        <w:shd w:val="clear" w:color="auto" w:fill="FFFFFF"/>
        <w:spacing w:after="0" w:line="240" w:lineRule="auto"/>
        <w:rPr>
          <w:rFonts w:ascii="Arial" w:eastAsia="Times New Roman" w:hAnsi="Arial" w:cs="Arial"/>
          <w:color w:val="222222"/>
          <w:kern w:val="0"/>
          <w:sz w:val="24"/>
          <w:szCs w:val="24"/>
          <w:lang w:eastAsia="en-GB"/>
          <w14:ligatures w14:val="none"/>
        </w:rPr>
      </w:pPr>
      <w:r w:rsidRPr="00F90AFD">
        <w:rPr>
          <w:rFonts w:ascii="Arial" w:eastAsia="Times New Roman" w:hAnsi="Arial" w:cs="Arial"/>
          <w:color w:val="222222"/>
          <w:kern w:val="0"/>
          <w:sz w:val="24"/>
          <w:szCs w:val="24"/>
          <w:lang w:eastAsia="en-GB"/>
          <w14:ligatures w14:val="none"/>
        </w:rPr>
        <w:t>Thank you very much for your approach and would be delighted to work alongside you on the project.   </w:t>
      </w:r>
    </w:p>
    <w:p w14:paraId="259D3F7A" w14:textId="77777777" w:rsidR="00F90AFD" w:rsidRPr="00F90AFD" w:rsidRDefault="00F90AFD" w:rsidP="00F90AFD">
      <w:pPr>
        <w:shd w:val="clear" w:color="auto" w:fill="FFFFFF"/>
        <w:spacing w:after="0" w:line="240" w:lineRule="auto"/>
        <w:rPr>
          <w:rFonts w:ascii="Arial" w:eastAsia="Times New Roman" w:hAnsi="Arial" w:cs="Arial"/>
          <w:color w:val="222222"/>
          <w:kern w:val="0"/>
          <w:sz w:val="24"/>
          <w:szCs w:val="24"/>
          <w:lang w:eastAsia="en-GB"/>
          <w14:ligatures w14:val="none"/>
        </w:rPr>
      </w:pPr>
      <w:r w:rsidRPr="00F90AFD">
        <w:rPr>
          <w:rFonts w:ascii="Arial" w:eastAsia="Times New Roman" w:hAnsi="Arial" w:cs="Arial"/>
          <w:color w:val="222222"/>
          <w:kern w:val="0"/>
          <w:sz w:val="24"/>
          <w:szCs w:val="24"/>
          <w:lang w:eastAsia="en-GB"/>
          <w14:ligatures w14:val="none"/>
        </w:rPr>
        <w:t> </w:t>
      </w:r>
    </w:p>
    <w:p w14:paraId="3B29DE51" w14:textId="77777777" w:rsidR="00F90AFD" w:rsidRDefault="00F90AFD"/>
    <w:sectPr w:rsidR="00F90A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2631E"/>
    <w:multiLevelType w:val="multilevel"/>
    <w:tmpl w:val="6266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A9301C"/>
    <w:multiLevelType w:val="multilevel"/>
    <w:tmpl w:val="BC10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9736375">
    <w:abstractNumId w:val="0"/>
  </w:num>
  <w:num w:numId="2" w16cid:durableId="323122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AFD"/>
    <w:rsid w:val="00327A33"/>
    <w:rsid w:val="006D4964"/>
    <w:rsid w:val="00F90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6841"/>
  <w15:chartTrackingRefBased/>
  <w15:docId w15:val="{F5E8BF67-766E-4408-8AAC-C4BE3584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179036382683778719msolistparagraph">
    <w:name w:val="m_7179036382683778719msolistparagraph"/>
    <w:basedOn w:val="Normal"/>
    <w:rsid w:val="00F90AFD"/>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8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E2BCB20C7B04990B299EFED389CFD" ma:contentTypeVersion="14" ma:contentTypeDescription="Create a new document." ma:contentTypeScope="" ma:versionID="f74d648f9e2de79fe566f91391f559e2">
  <xsd:schema xmlns:xsd="http://www.w3.org/2001/XMLSchema" xmlns:xs="http://www.w3.org/2001/XMLSchema" xmlns:p="http://schemas.microsoft.com/office/2006/metadata/properties" xmlns:ns2="3141e477-ae42-4145-902d-5ff16c2cbe51" xmlns:ns3="f98c2d35-f6d7-4ba4-a68f-32584a1a5c55" targetNamespace="http://schemas.microsoft.com/office/2006/metadata/properties" ma:root="true" ma:fieldsID="d576e7efaee74ad88b4bd63b679cf2f9" ns2:_="" ns3:_="">
    <xsd:import namespace="3141e477-ae42-4145-902d-5ff16c2cbe51"/>
    <xsd:import namespace="f98c2d35-f6d7-4ba4-a68f-32584a1a5c5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1e477-ae42-4145-902d-5ff16c2cb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4bae4bb-a501-43cf-b3b6-6110671aff0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8c2d35-f6d7-4ba4-a68f-32584a1a5c5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6c5306-010f-48a2-bfc3-1c1c4b959432}" ma:internalName="TaxCatchAll" ma:showField="CatchAllData" ma:web="f98c2d35-f6d7-4ba4-a68f-32584a1a5c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41e477-ae42-4145-902d-5ff16c2cbe51">
      <Terms xmlns="http://schemas.microsoft.com/office/infopath/2007/PartnerControls"/>
    </lcf76f155ced4ddcb4097134ff3c332f>
    <TaxCatchAll xmlns="f98c2d35-f6d7-4ba4-a68f-32584a1a5c55" xsi:nil="true"/>
  </documentManagement>
</p:properties>
</file>

<file path=customXml/itemProps1.xml><?xml version="1.0" encoding="utf-8"?>
<ds:datastoreItem xmlns:ds="http://schemas.openxmlformats.org/officeDocument/2006/customXml" ds:itemID="{8393D53B-295D-4206-B45C-578FE7CE04CF}"/>
</file>

<file path=customXml/itemProps2.xml><?xml version="1.0" encoding="utf-8"?>
<ds:datastoreItem xmlns:ds="http://schemas.openxmlformats.org/officeDocument/2006/customXml" ds:itemID="{1D943E84-89DC-4EE3-B803-D5B521157A1F}"/>
</file>

<file path=customXml/itemProps3.xml><?xml version="1.0" encoding="utf-8"?>
<ds:datastoreItem xmlns:ds="http://schemas.openxmlformats.org/officeDocument/2006/customXml" ds:itemID="{D3E6B3CC-B4EA-4900-ACF7-E1C493D176F1}"/>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McCaffrey</dc:creator>
  <cp:keywords/>
  <dc:description/>
  <cp:lastModifiedBy>Sarah McCaffrey</cp:lastModifiedBy>
  <cp:revision>1</cp:revision>
  <dcterms:created xsi:type="dcterms:W3CDTF">2023-08-31T13:42:00Z</dcterms:created>
  <dcterms:modified xsi:type="dcterms:W3CDTF">2023-08-31T13:43:00Z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0x010100DB9E2BCB20C7B04990B299EFED389CFD</vt:lpwstr>
  </property>
</Properties>
</file>